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中，当时我的第一反应就是：“我去，书呆子货币”，然后就把扔到一边长达六个月之久，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比特币不仅仅是一个数字货币，它的意义远超数字货币本身，它是构成一种信任网络的基础，可以在更多的领域应用。意识到“这不是一种货币，而是一个去中心化的信任网络”后，我开始了四个月的比特币旅行，我饥渴的吸收所有能收集到的有关比特币的信息，我变得如此痴迷，以致每天都要花12个小时甚至更多的时间盯着屏幕，阅读、写作、编码，希望学到能够学到的一切。由于饮食不正常，我掉了20磅肉，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从internet以来我见过的最激动人心的技术。是时候把我对这个伟大技术的的热情分享给更多朋友了。</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 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的各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表示需要被用户提供的值替代或者通过上下文确定的值替代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 w:val="24"/>
                <w:szCs w:val="24"/>
              </w:rPr>
            </w:pPr>
            <w:r w:rsidRPr="005C0A0B">
              <w:rPr>
                <w:rFonts w:ascii="宋体" w:eastAsia="宋体" w:hAnsi="宋体" w:cs="宋体"/>
                <w:kern w:val="0"/>
                <w:szCs w:val="24"/>
              </w:rPr>
              <w:t>这种图示表示一个提示，建议或者一般注解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所有代码均可以在大部分安装了相应语言编译器或者解释器的操作系统上运行。如果需要，我们也提供了基本安装指南以及针对一步一步的指南输出范例。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重新进行了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如果本书中提供了示例代码，你也可以在你的程序和文档中使用，而不需要联系我们获取许可，除非你大段的重分发本书代码。比如，在你的程序中使用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Safari在线图书为机构，政府机关以及个人提供了一定范围的产品组合和定价计划，订阅用户可以访问成千上万来自O'Reilly,Prentice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 Bartlett, Course Technol‐ </w:t>
      </w:r>
      <w:r w:rsidRPr="005C0A0B">
        <w:rPr>
          <w:rFonts w:ascii="宋体" w:eastAsia="宋体" w:hAnsi="宋体" w:cs="宋体"/>
          <w:kern w:val="0"/>
          <w:szCs w:val="24"/>
        </w:rPr>
        <w:lastRenderedPageBreak/>
        <w:t>ogy等等出版商的，可以全文搜索的书籍、培训视频以及正式出版前的书稿。你可以访问我们的网站获取更多相关信息。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写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Johnson）他们帮忙修改我的专栏文章使之适合出版。持续4年，每周500字的写作经历给了我足够的经验最终考虑成为一个作家。感谢简.德.维拉（Jean de Vera），是她最早鼓励我成为一个作家，并且总是相信并坚持我能完成一本我自己的书的人。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Matonis）。特别的感谢献给理查德.卡甘（Richard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 Cricket Liu），O'Reilly 《DNS和BIND》的作者，将我介绍给了O'Reilly。 同样感谢O'Reilly的迈克尔.鲁基德斯（Michael Loukides）和阿利森.麦克唐纳（Allyson MacDonald），他们几个月的辛勤努力才是本书的出现成为可能。由于生活干扰，我们制定的计划的限定时间已过，而交付物却延迟时，阿利森特别的耐心。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Morgan)，他帮我审阅了各章的早期版本并且提出了一系列棘手的问题，使文章变得更好。同样，感谢旧金山的比特币开发小组和塔里克.路易斯（Taariq 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在撰写本书的过程中，我把早期的书稿放在了Github上，并邀请大家提意见。在此过程中，收集到了超过100条的评论、建议、修正和贡献。这些贡献均已在《早期文稿（Github 贡献者）》的第xvii页进行了公开致谢。特别感谢敏.T.阮（Minh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Default="00D7456B" w:rsidP="00D7456B">
      <w:pPr>
        <w:pStyle w:val="a4"/>
      </w:pPr>
      <w:r>
        <w:rPr>
          <w:rStyle w:val="a5"/>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p>
    <w:p w:rsidR="00D7456B" w:rsidRDefault="00D7456B" w:rsidP="00D7456B">
      <w:pPr>
        <w:pStyle w:val="a4"/>
      </w:pPr>
      <w:r>
        <w:rPr>
          <w:rStyle w:val="a5"/>
        </w:rPr>
        <w:t>比特币改进提案(bip)</w:t>
      </w:r>
    </w:p>
    <w:p w:rsidR="00D7456B" w:rsidRPr="00D7456B" w:rsidRDefault="00D7456B" w:rsidP="00D7456B">
      <w:pPr>
        <w:pStyle w:val="a4"/>
        <w:ind w:firstLineChars="200" w:firstLine="420"/>
        <w:rPr>
          <w:sz w:val="21"/>
        </w:rPr>
      </w:pPr>
      <w:r w:rsidRPr="00D7456B">
        <w:rPr>
          <w:sz w:val="21"/>
        </w:rPr>
        <w:t>比特币改进提案是一系列比特币社区成员提交的用以改进比特币的提案。比如BIP0021就是一个改进比特币统一资源标识符（URI，uniform resource identifier）的提案。</w:t>
      </w:r>
    </w:p>
    <w:p w:rsidR="00D7456B" w:rsidRDefault="00D7456B" w:rsidP="00D7456B">
      <w:pPr>
        <w:pStyle w:val="a4"/>
      </w:pPr>
      <w:r>
        <w:rPr>
          <w:rStyle w:val="a5"/>
        </w:rPr>
        <w:t>比特币(bitcoin)</w:t>
      </w:r>
    </w:p>
    <w:p w:rsidR="00D7456B" w:rsidRPr="00D7456B" w:rsidRDefault="00D7456B" w:rsidP="00D7456B">
      <w:pPr>
        <w:pStyle w:val="a4"/>
        <w:ind w:firstLineChars="200" w:firstLine="420"/>
        <w:rPr>
          <w:sz w:val="21"/>
        </w:rPr>
      </w:pPr>
      <w:r w:rsidRPr="00D7456B">
        <w:rPr>
          <w:sz w:val="21"/>
        </w:rPr>
        <w:t>货币单位、网络、以及软件的名称</w:t>
      </w:r>
    </w:p>
    <w:p w:rsidR="00D7456B" w:rsidRDefault="00D7456B" w:rsidP="00D7456B">
      <w:pPr>
        <w:pStyle w:val="a4"/>
      </w:pPr>
      <w:r>
        <w:rPr>
          <w:rStyle w:val="a5"/>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一组交易的集合，标上了时间戳，并包含前个区块的指纹。区块头经过哈希生成工作量证明，从而验证交易的有效性。经过验证的区块将经过网络共识添加到主区块链中。</w:t>
      </w:r>
    </w:p>
    <w:p w:rsidR="00D7456B" w:rsidRDefault="00D7456B" w:rsidP="00D7456B">
      <w:pPr>
        <w:pStyle w:val="a4"/>
      </w:pPr>
      <w:r>
        <w:rPr>
          <w:rStyle w:val="a5"/>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Default="00D7456B" w:rsidP="00D7456B">
      <w:pPr>
        <w:pStyle w:val="a4"/>
      </w:pPr>
      <w:r>
        <w:rPr>
          <w:rStyle w:val="a5"/>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一旦一个交易被包含到区块中，它就有了一个确认。在同一条链上的另一个区块一被挖出，这个交易就有了两个确认，以此类推。通常认为，六个或者更多的确认已足够证明这笔交易无法撤销。</w:t>
      </w:r>
    </w:p>
    <w:p w:rsidR="00D7456B" w:rsidRDefault="00D7456B" w:rsidP="00D7456B">
      <w:pPr>
        <w:pStyle w:val="a4"/>
      </w:pPr>
      <w:r>
        <w:rPr>
          <w:rStyle w:val="a5"/>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一个全网设定，用于控制全网需要投入多少计算来生成一个工作量证明。</w:t>
      </w:r>
    </w:p>
    <w:p w:rsidR="00D7456B" w:rsidRDefault="00D7456B" w:rsidP="00D7456B">
      <w:pPr>
        <w:pStyle w:val="a4"/>
      </w:pPr>
      <w:r>
        <w:rPr>
          <w:rStyle w:val="a5"/>
        </w:rPr>
        <w:t>难度目标(difficulty target)</w:t>
      </w:r>
    </w:p>
    <w:p w:rsidR="00D7456B" w:rsidRPr="00D7456B" w:rsidRDefault="00D7456B" w:rsidP="00D7456B">
      <w:pPr>
        <w:pStyle w:val="a4"/>
        <w:ind w:firstLineChars="200" w:firstLine="420"/>
        <w:rPr>
          <w:sz w:val="21"/>
        </w:rPr>
      </w:pPr>
      <w:r w:rsidRPr="00D7456B">
        <w:rPr>
          <w:sz w:val="21"/>
        </w:rPr>
        <w:t>全网在大约10分钟内找到一个区块的难度目标</w:t>
      </w:r>
    </w:p>
    <w:p w:rsidR="00D7456B" w:rsidRDefault="00D7456B" w:rsidP="00D7456B">
      <w:pPr>
        <w:pStyle w:val="a4"/>
      </w:pPr>
      <w:r>
        <w:rPr>
          <w:rStyle w:val="a5"/>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每挖出2106个区块后，全网基于前面2106个区块哈希算力重新计算难度值。</w:t>
      </w:r>
    </w:p>
    <w:p w:rsidR="00D7456B" w:rsidRDefault="00D7456B" w:rsidP="00D7456B">
      <w:pPr>
        <w:pStyle w:val="a4"/>
      </w:pPr>
      <w:r>
        <w:rPr>
          <w:rStyle w:val="a5"/>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Default="00D7456B" w:rsidP="00D7456B">
      <w:pPr>
        <w:pStyle w:val="a4"/>
      </w:pPr>
      <w:r>
        <w:rPr>
          <w:rStyle w:val="a5"/>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Default="00D7456B" w:rsidP="00D7456B">
      <w:pPr>
        <w:pStyle w:val="a4"/>
      </w:pPr>
      <w:r>
        <w:rPr>
          <w:rStyle w:val="a5"/>
        </w:rPr>
        <w:t>创世块(genesis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Default="00D7456B" w:rsidP="00D7456B">
      <w:pPr>
        <w:pStyle w:val="a4"/>
      </w:pPr>
      <w:r>
        <w:rPr>
          <w:rStyle w:val="a5"/>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Default="00D7456B" w:rsidP="00D7456B">
      <w:pPr>
        <w:pStyle w:val="a4"/>
      </w:pPr>
      <w:r>
        <w:rPr>
          <w:rStyle w:val="a5"/>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Default="00D7456B" w:rsidP="00D7456B">
      <w:pPr>
        <w:pStyle w:val="a4"/>
      </w:pPr>
      <w:r>
        <w:rPr>
          <w:rStyle w:val="a5"/>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Default="00D7456B" w:rsidP="00D7456B">
      <w:pPr>
        <w:pStyle w:val="a4"/>
      </w:pPr>
      <w:r>
        <w:rPr>
          <w:rStyle w:val="a5"/>
        </w:rPr>
        <w:t>奖励(reward)</w:t>
      </w:r>
    </w:p>
    <w:p w:rsidR="00D7456B" w:rsidRPr="00D7456B" w:rsidRDefault="00D7456B" w:rsidP="00D7456B">
      <w:pPr>
        <w:pStyle w:val="a4"/>
        <w:ind w:firstLineChars="200" w:firstLine="420"/>
        <w:rPr>
          <w:sz w:val="21"/>
        </w:rPr>
      </w:pPr>
      <w:r w:rsidRPr="00D7456B">
        <w:rPr>
          <w:sz w:val="21"/>
        </w:rPr>
        <w:t>包含在每个新区块中的作为找到工作量证明的矿工的奖励金。目前每个区块的奖励是25个比特币（译者注：翻译本书时，这个数值是12.5BTC）。</w:t>
      </w:r>
    </w:p>
    <w:p w:rsidR="00D7456B" w:rsidRDefault="00D7456B" w:rsidP="00D7456B">
      <w:pPr>
        <w:pStyle w:val="a4"/>
      </w:pPr>
      <w:r>
        <w:rPr>
          <w:rStyle w:val="a5"/>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Default="00D7456B" w:rsidP="00D7456B">
      <w:pPr>
        <w:pStyle w:val="a4"/>
      </w:pPr>
      <w:r>
        <w:rPr>
          <w:rStyle w:val="a5"/>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Default="00D7456B" w:rsidP="00D7456B">
      <w:pPr>
        <w:pStyle w:val="a4"/>
      </w:pPr>
      <w:r>
        <w:rPr>
          <w:rStyle w:val="a5"/>
        </w:rPr>
        <w:t>钱包(wallet)</w:t>
      </w:r>
    </w:p>
    <w:p w:rsidR="00D7456B" w:rsidRPr="00D7456B" w:rsidRDefault="00D7456B" w:rsidP="00D7456B">
      <w:pPr>
        <w:pStyle w:val="a4"/>
        <w:ind w:firstLineChars="200" w:firstLine="420"/>
        <w:rPr>
          <w:sz w:val="21"/>
        </w:rPr>
      </w:pPr>
      <w:r w:rsidRPr="00D7456B">
        <w:rPr>
          <w:sz w:val="21"/>
        </w:rPr>
        <w:lastRenderedPageBreak/>
        <w:t>保管你的所有比特币地址和密钥的软件。你可以通过它来发送，接收，保管比特币。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叫做“比特币”，用于存储和传递价值。比特币用户间的通讯主要通过比特币协议在因特网上进行，也可以在其他通讯网络中进行。比特币协议栈是开源的，可以在各种不同的计算设备上运行，包括笔记本电脑，智能手机等，用户可以很方便的接入比特币网络。</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从而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处理记录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无法突破限制“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通过分布式计算保护数字资产的拥有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在本章中，我们从解释主要的概念和名词开始，下载所需软件，并使用比特币进行简单交易。接下来的几章中，我们将一步步解释使比特币成为可能的技术细节，并深入了解比特币网络和协议的运行机制。</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比特币之前的数字货币</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数字货币的出现与密码学的发展紧密相关。考虑到利用数字来表示货物或者服务的价值的根本挑战，数字货币的出现也就不足为奇了。任何接受数字货币的人都面对两个基本问题：</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D7456B" w:rsidRPr="00CB3A07" w:rsidRDefault="00D7456B" w:rsidP="00F72CCC">
            <w:pPr>
              <w:widowControl/>
              <w:jc w:val="left"/>
              <w:rPr>
                <w:rFonts w:ascii="宋体" w:eastAsia="宋体" w:hAnsi="宋体" w:cs="宋体"/>
                <w:kern w:val="0"/>
                <w:szCs w:val="21"/>
              </w:rPr>
            </w:pP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得以实现对用户合法价值的信任。特别的，加密数字签名算法使得用户可以对数字资产或数字资产的交易进行签名。利用合理的架构，数字签名也能用于解决双重支付问题。</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上世纪80年代，当密码学越来越被人所熟知，并得到了越来越广泛的应用时，许多研究人员开始尝试使用密码学创建数字货币系统。这些早期的数字货币项目发行的货币通常由国家货币或者贵金属进行背书。</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一个去中心化的数字货币系统成为必要。比特币就是这样一个系统，设计出来时就是完全的去中心化的，不需任何的中央集权机构，也不需要可被攻击且容易崩溃的单一控制节点。</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CB3A07" w:rsidRDefault="00D7456B" w:rsidP="00F72CCC">
            <w:pPr>
              <w:widowControl/>
              <w:jc w:val="left"/>
              <w:rPr>
                <w:rFonts w:ascii="宋体" w:eastAsia="宋体" w:hAnsi="宋体" w:cs="宋体"/>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以使去中心化的网络达到对交易状态的共识。这个机制优雅的解决了双重支付问题，避免了货币能被多次消费的问题。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并且已经在分布式计算、经济学、计量经济学的领域中产生了新的学科。</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分布式计算问题的一个解决方案</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心化的网络中达成共识，从而证明选举、彩票、资产注册、数字公证等等等等的公正性。</w:t>
            </w:r>
          </w:p>
        </w:tc>
      </w:tr>
    </w:tbl>
    <w:p w:rsidR="00D7456B" w:rsidRPr="00D7456B" w:rsidRDefault="00D7456B" w:rsidP="00D7456B">
      <w:pPr>
        <w:pStyle w:val="2"/>
      </w:pPr>
      <w:r w:rsidRPr="00D7456B">
        <w:rPr>
          <w:rFonts w:hint="eastAsia"/>
        </w:rPr>
        <w:t xml:space="preserve">1.3 </w:t>
      </w:r>
      <w:r w:rsidRPr="00D7456B">
        <w:t>比特币使用，用户，以及他们的故事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人们，并通过他们的故事来了解几种常见的货币和协议使用场景。我们也将在本书中不断重复使用这些故事，以展示数字货币在现实生活中的用途，以及比特币中的各种技术是如何使这些用途成为可能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北美低价值零售</w:t>
      </w:r>
      <w:r w:rsidRPr="00CB3A07">
        <w:rPr>
          <w:rFonts w:ascii="宋体" w:eastAsia="宋体" w:hAnsi="宋体" w:cs="宋体"/>
          <w:kern w:val="0"/>
          <w:szCs w:val="21"/>
        </w:rPr>
        <w:t xml:space="preserve"> 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北美高价值零售</w:t>
      </w:r>
      <w:r w:rsidRPr="00CB3A07">
        <w:rPr>
          <w:rFonts w:ascii="宋体" w:eastAsia="宋体" w:hAnsi="宋体" w:cs="宋体"/>
          <w:kern w:val="0"/>
          <w:szCs w:val="21"/>
        </w:rPr>
        <w:t xml:space="preserve"> 卡洛（Carol）是旧金山一家画廊的老板，她以比特币计价出售昂贵的画作。这个故事将介绍高价值零售商面临的的51%共识攻击的风险。</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lastRenderedPageBreak/>
        <w:t>离岸合同服务</w:t>
      </w:r>
      <w:r w:rsidRPr="00CB3A07">
        <w:rPr>
          <w:rFonts w:ascii="宋体" w:eastAsia="宋体" w:hAnsi="宋体" w:cs="宋体"/>
          <w:kern w:val="0"/>
          <w:szCs w:val="21"/>
        </w:rPr>
        <w:t xml:space="preserve"> 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慈善捐赠</w:t>
      </w:r>
      <w:r w:rsidRPr="00CB3A07">
        <w:rPr>
          <w:rFonts w:ascii="宋体" w:eastAsia="宋体" w:hAnsi="宋体" w:cs="宋体"/>
          <w:kern w:val="0"/>
          <w:szCs w:val="21"/>
        </w:rPr>
        <w:t xml:space="preserve"> 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进出口</w:t>
      </w:r>
      <w:r w:rsidRPr="00CB3A07">
        <w:rPr>
          <w:rFonts w:ascii="宋体" w:eastAsia="宋体" w:hAnsi="宋体" w:cs="宋体"/>
          <w:kern w:val="0"/>
          <w:szCs w:val="21"/>
        </w:rPr>
        <w:t xml:space="preserve"> 穆罕默德是（Mohammed）一个迪拜的电子产品进口商。他希望利用比特币从美国和中国进口电子产品到阿联酋，以加快进口的支付过程。这个故事将展示比特币是如何用于大型商业机构间的基于物理货品的国际支付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比特币挖矿</w:t>
      </w:r>
      <w:r w:rsidRPr="00CB3A07">
        <w:rPr>
          <w:rFonts w:ascii="宋体" w:eastAsia="宋体" w:hAnsi="宋体" w:cs="宋体"/>
          <w:kern w:val="0"/>
          <w:szCs w:val="21"/>
        </w:rPr>
        <w:t xml:space="preserve"> 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要加入比特币网络并开始使用这种货币，用户首先要下载一个软件或者利用一个web应用。由于比特币是一种标准，存在很多的比特币客户端的实现。当然，也有一个参考实现，称之为中本聪客户端，它作为开源项目由一个开发团队进行维护，是由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web客户端通过浏览器访问，用户的钱包保存在一个第三方的服务器上。就像webmail，完全依赖第三方服务器。</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移动客户端</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tc>
      </w:tr>
    </w:tbl>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爱丽丝，我们在第4页《比特币使用，用户和他们的故事》中介绍过的那位，不是一个技术宅，只是从朋友那听说了比特币。她通过访问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 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钱包必须由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地址和他们内含的解锁资金的密钥的集合。你可以通过每笔交易采用采用一个不同的地址以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lastRenderedPageBreak/>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爱丽丝通过朋友介绍认识比特币的，因此当她在等待加州货币市场对她的账户进行验证和激活的过程中，也有很方便的途径可以获取她的第一个比特币。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第63页的《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接着，乔需要查出当前的汇率，从而把正确金额的比特币发给爱丽丝。有很多很多软件和网站提供当前的市场汇率。以下是几个比较流行的：</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Charts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一个市场数据服务，提供世界范围内多个交易所的以本地货币标价的比特币市场汇率。</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Average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一个提供每种货币的“容量-权重-均值”的简单视图的网站。</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ZeroBlock</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一个免费的安卓和iOS应用，可以显示不同交易所的比特币价格。参看**图1-3**</w:t>
      </w:r>
    </w:p>
    <w:p w:rsidR="00D7456B" w:rsidRPr="00CB3A07" w:rsidRDefault="00D7456B" w:rsidP="00D7456B">
      <w:pPr>
        <w:widowControl/>
        <w:spacing w:before="100" w:beforeAutospacing="1" w:after="100" w:afterAutospacing="1"/>
        <w:jc w:val="left"/>
        <w:rPr>
          <w:rFonts w:ascii="宋体" w:eastAsia="宋体" w:hAnsi="宋体" w:cs="宋体"/>
          <w:i/>
          <w:kern w:val="0"/>
          <w:szCs w:val="21"/>
        </w:rPr>
      </w:pPr>
      <w:r w:rsidRPr="00CB3A07">
        <w:rPr>
          <w:rFonts w:ascii="宋体" w:eastAsia="宋体" w:hAnsi="宋体" w:cs="宋体"/>
          <w:i/>
          <w:kern w:val="0"/>
          <w:szCs w:val="21"/>
        </w:rPr>
        <w:t>Bitcoin Wisdom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另一个市场数据服务</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 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当乔确定了合理的交换价格后，他打开他的移动钱包应用，选择发送比特币。比方说，在安卓手机上选择“Blockchain（区块链）”移动钱包，他将看到屏幕上有两个必须的输入项，如图1-4。</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乔然后输入比特币交易金额，0.10比特币。他认真地进行了检查以确定输入了正确的金额，因为他准备做的是真正的金钱的传递，任何错误都会带来实打实的损失。最后他按下了发送按钮，将交易发送出去。这样，乔的手机比特币钱包构造了一个交易，这个交易将发</w:t>
      </w:r>
      <w:r w:rsidRPr="00CB3A07">
        <w:rPr>
          <w:rFonts w:ascii="宋体" w:eastAsia="宋体" w:hAnsi="宋体" w:cs="宋体"/>
          <w:kern w:val="0"/>
          <w:szCs w:val="21"/>
        </w:rPr>
        <w:lastRenderedPageBreak/>
        <w:t>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tc>
      </w:tr>
      <w:tr w:rsidR="00D7456B" w:rsidRPr="00CB3A07" w:rsidTr="00D7456B">
        <w:tc>
          <w:tcPr>
            <w:tcW w:w="0" w:type="auto"/>
            <w:hideMark/>
          </w:tcPr>
          <w:p w:rsidR="00D7456B" w:rsidRPr="00CB3A07" w:rsidRDefault="00D7456B" w:rsidP="00F72CC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状态。意思是交易已经广播到网络中，但是还没有被包含到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爱丽丝现在是光荣的比特币的所有者了，她拥有了0.10个可以使用的比特币。在下章，我们将看到她使用比特币的第一次购买行为，并会更细致地了解交易底层及交易传播技术。</w:t>
      </w: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源于比特币系统不同参与者间的交互。在本章中，我们将从较高的层面审视比特币系统，通过跟踪一笔交易，看它是如何在分布式共识机制下变为“被信任”和被接受，并最终被记录到区块链上（记录所有交易的分布式账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DF1DA5">
        <w:rPr>
          <w:rFonts w:ascii="宋体" w:eastAsia="宋体" w:hAnsi="宋体" w:cs="宋体"/>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9页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905000" cy="1905000"/>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lastRenderedPageBreak/>
        <w:t>图2-2 支付请求二维码（提示：扫扫看！）</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支付二维码按照BIP0021的要求，将以下URL进行编码：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bitcoin:1GdK9UzpHBzqzX2A9JFP3Di4weBwqgmoQA?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amount=0.015&amp;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label=Bob%27s%20Cafe&amp;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message=Purchase%20at%20Bob%27s%20Cafe</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9BA7716" wp14:editId="41776614">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不像一个只包含目标地址的二维码，支付请求二维码是一个二维码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C93D400" wp14:editId="6E38C975">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r w:rsidRPr="00074D76">
        <w:rPr>
          <w:rFonts w:ascii="宋体" w:eastAsia="宋体" w:hAnsi="宋体" w:cs="宋体"/>
          <w:kern w:val="0"/>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个差额就是隐含的“交易费用”，这笔小额费用归将交易归集到账本的矿工所有。以复式账本表示的比特币交易如</w:t>
      </w:r>
      <w:r w:rsidRPr="00DF1DA5">
        <w:rPr>
          <w:rFonts w:ascii="宋体" w:eastAsia="宋体" w:hAnsi="宋体" w:cs="宋体"/>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39575F5" wp14:editId="67DAF36C">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交易将价值从交易输入移动到交易输出。交易输入是价值的来源，通常是上一笔交易的输出。交易输出将一笔与私钥关联的价值赋给一个新用户。目标密钥称为</w:t>
      </w:r>
      <w:r w:rsidRPr="00074D76">
        <w:rPr>
          <w:rFonts w:ascii="宋体" w:eastAsia="宋体" w:hAnsi="宋体" w:cs="宋体"/>
          <w:i/>
          <w:iCs/>
          <w:kern w:val="0"/>
          <w:szCs w:val="21"/>
        </w:rPr>
        <w:t>安全锁</w:t>
      </w:r>
      <w:r w:rsidRPr="00074D76">
        <w:rPr>
          <w:rFonts w:ascii="宋体" w:eastAsia="宋体" w:hAnsi="宋体" w:cs="宋体"/>
          <w:kern w:val="0"/>
          <w:szCs w:val="21"/>
        </w:rPr>
        <w:t>。在未来的交易中，需要通过签名来获取这笔资金。一笔交易的输出作为新交易的输入，这样，随着价值不断从一个地址转移到另一个地址，形成了一条所有权的链条（见</w:t>
      </w:r>
      <w:r w:rsidRPr="00074D76">
        <w:rPr>
          <w:rFonts w:ascii="宋体" w:eastAsia="宋体" w:hAnsi="宋体" w:cs="宋体"/>
          <w:b/>
          <w:bCs/>
          <w:kern w:val="0"/>
          <w:szCs w:val="21"/>
        </w:rPr>
        <w:t>图2-4</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图2-4 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DF1DA5">
        <w:rPr>
          <w:rFonts w:ascii="宋体" w:eastAsia="宋体" w:hAnsi="宋体" w:cs="宋体"/>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最常见的交易就是从一个地址到另一个地址的支付，它通常还包含需要返还给初始所有者的零钱。这种类型的交易包含一个输入和两个输出，参见图2-5.</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另外一种常见交易形式是绑定几个输入，形成一个输出（见图2-6）。这与现实生活中将零钱换为大额钞票的场景类似。这种交易通常是钱包软件对交易中找回的一堆零钱进行清理的情况。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6496050" cy="3479084"/>
            <wp:effectExtent l="0" t="0" r="0" b="762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96050" cy="347908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最后，还有一种在比特币账本中常见的交易形式，将一个交易输入分配给多个输出，每个输出代表不同接收者（见图2-7）。这种类型的交易有时是商业实体用于分发资金，比如给员工发工资。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kern w:val="0"/>
          <w:szCs w:val="21"/>
        </w:rPr>
        <w:t>*图2-7 资金分发交易 *</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到比特币网络的情况下进行创建和签名。只有在执行交易时才需要将交易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9页《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如果一个钱包软件没有维护完整的“未花费的输出”，它可以使用不同供应商提供的API接口向比特币网络询问这些信息，或者也可以使用JSON RPC接口向一个完全节点询问相关信息。</w:t>
      </w:r>
      <w:r w:rsidRPr="00DF1DA5">
        <w:rPr>
          <w:rFonts w:ascii="宋体" w:eastAsia="宋体" w:hAnsi="宋体" w:cs="宋体"/>
          <w:kern w:val="0"/>
          <w:szCs w:val="21"/>
        </w:rPr>
        <w:t>例2-1</w:t>
      </w:r>
      <w:r w:rsidRPr="00074D76">
        <w:rPr>
          <w:rFonts w:ascii="宋体" w:eastAsia="宋体" w:hAnsi="宋体" w:cs="宋体"/>
          <w:kern w:val="0"/>
          <w:szCs w:val="21"/>
        </w:rPr>
        <w:t>展示了一个RESTful API请求，它以HTTP GET命令的方式构造一个请求</w:t>
      </w:r>
      <w:r w:rsidRPr="00074D76">
        <w:rPr>
          <w:rFonts w:ascii="宋体" w:eastAsia="宋体" w:hAnsi="宋体" w:cs="宋体"/>
          <w:kern w:val="0"/>
          <w:szCs w:val="21"/>
        </w:rPr>
        <w:lastRenderedPageBreak/>
        <w:t>发往特定的URL地址。这个URL将根据请求中的地址信息返回所有“未花费的输出”信息，供任何需要使用这些信息构造交易输入的应用使用。在这里我们使用简单的命令行模式的HTTP客户端cURL来发送请求并获取应答。</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例2-1 获取爱丽丝比特币地址下所有未花费的输出</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$curl https://blockchain.info/unspent?active=1Cdid9KFAaatwczBwBttQcwXYCpvK8h7FK</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例2-2 请求应答</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"unspent_outputs":[</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"tx_hash":"186f9f998a5...2836dd734d2804fe65fa35779",</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"tx_index":104810202,</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"tx_output_n": 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"script":"76a9147f9b1a7fb68d60c536c2fd8aeaa53a8f3cc025a888ac",</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 10000000,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"value_hex": "00989680",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"confirmations":0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DF1DA5">
        <w:rPr>
          <w:rFonts w:ascii="宋体" w:eastAsia="宋体" w:hAnsi="宋体" w:cs="宋体"/>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聪表示的交易金额是1000万聪，也就是0.10比特币。利用这些信息，爱丽丝的钱包软件就可以构建出一个新交易向新地址发送资金了。</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C3AC208" wp14:editId="653279C8">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6" w:history="1">
        <w:r w:rsidRPr="00074D76">
          <w:rPr>
            <w:rFonts w:ascii="宋体" w:eastAsia="宋体" w:hAnsi="宋体" w:cs="宋体"/>
            <w:color w:val="0000FF"/>
            <w:kern w:val="0"/>
            <w:szCs w:val="21"/>
            <w:u w:val="single"/>
          </w:rPr>
          <w:t>点击http://bit.ly/1tAeeGr 查看乔到爱丽丝的交易</w:t>
        </w:r>
      </w:hyperlink>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lastRenderedPageBreak/>
        <w:t xml:space="preserve">2.3.2 </w:t>
      </w:r>
      <w:r w:rsidR="00D7456B" w:rsidRPr="00074D76">
        <w:t>创建输出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输出以一种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交易结果可以通过一种叫做区块链浏览器的web应用来查看，用普通浏览器访问：http://bit.ly/1tAeeGr ，结果如图2-8：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图2-8 爱丽丝给鲍勃咖啡店付款的交易</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249E241" wp14:editId="37799ECC">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8" w:history="1">
        <w:r w:rsidRPr="00074D76">
          <w:rPr>
            <w:rFonts w:ascii="宋体" w:eastAsia="宋体" w:hAnsi="宋体" w:cs="宋体"/>
            <w:color w:val="0000FF"/>
            <w:kern w:val="0"/>
            <w:szCs w:val="21"/>
            <w:u w:val="single"/>
          </w:rPr>
          <w:t>点击http://bit.ly/1tAeeGr 查看爱丽丝给鲍勃咖啡店付款的交易</w:t>
        </w:r>
      </w:hyperlink>
    </w:p>
    <w:p w:rsidR="00D7456B" w:rsidRPr="00074D76" w:rsidRDefault="006F59CE" w:rsidP="006F59CE">
      <w:pPr>
        <w:pStyle w:val="3"/>
      </w:pPr>
      <w:r>
        <w:rPr>
          <w:rFonts w:hint="eastAsia"/>
        </w:rPr>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有权的信息以及资金接收者的信息。现在，交易必须发送到比特币网络上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FCDC104" wp14:editId="2372862E">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关于比特币的交易，有个常见认识误区，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p w:rsidR="00D7456B" w:rsidRPr="00074D76" w:rsidRDefault="006F59CE" w:rsidP="006F59CE">
      <w:pPr>
        <w:pStyle w:val="2"/>
      </w:pPr>
      <w:r>
        <w:rPr>
          <w:rFonts w:hint="eastAsia"/>
        </w:rPr>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密码学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4页的《比特币的使用，用户和他们的故事》中，我们介绍过景，一个上海的计算机工程专业学生。景是以矿工的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w:t>
      </w:r>
      <w:r w:rsidRPr="00074D76">
        <w:rPr>
          <w:rFonts w:ascii="宋体" w:eastAsia="宋体" w:hAnsi="宋体" w:cs="宋体"/>
          <w:kern w:val="0"/>
          <w:szCs w:val="21"/>
        </w:rPr>
        <w:lastRenderedPageBreak/>
        <w:t>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一个在网络上传播的交易直到成为全局分布式账本（区块链）的一部分才真正得到确认。平均每隔10分钟，矿工会创建一个包含上个区块以来产生的所有交易的区块。新交易不停的从用户钱包或者其他应用中流入网络。当这些交易被其他节点捕获时，就会被加入一个各自维护的临时未验证交易池中。矿工创建新区块时，他们将未验证交易池中的交易取出，并入新建区块，然后尝试解决一个极为困难的问题（即工作量证明）来证明这个区块的有效性。挖矿的过程我们将在173页《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果他找到一个工作量证明使得区块有效，他即赢得了这个奖励，因为他的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在网络中的发布，其他矿工将立即对其进行验证并开始新一轮的挖矿竞争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对那些交易的信任。包含爱丽丝交易的区块被认为是对该笔交易的一个确认。基于这个区块每产生一个新区块，就是是对交易的一次额外确认。由于新区块一个个的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中，我们可以看到包含爱丽丝交易的277,316号区块。在它之下有277,316个区块（包括区块#0），这些区块互相连接，直到0号区块---称之为创世区块，形成一个</w:t>
      </w:r>
      <w:r w:rsidRPr="00074D76">
        <w:rPr>
          <w:rFonts w:ascii="宋体" w:eastAsia="宋体" w:hAnsi="宋体" w:cs="宋体"/>
          <w:kern w:val="0"/>
          <w:szCs w:val="21"/>
        </w:rPr>
        <w:lastRenderedPageBreak/>
        <w:t>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w:t>
      </w:r>
      <w:r w:rsidRPr="00074D76">
        <w:rPr>
          <w:rFonts w:ascii="宋体" w:eastAsia="宋体" w:hAnsi="宋体" w:cs="宋体"/>
          <w:kern w:val="0"/>
          <w:szCs w:val="21"/>
        </w:rPr>
        <w:lastRenderedPageBreak/>
        <w:t>转过程，直到他们到达鲍勃的地址。轻量级客户端只能确认交易是否在区块链中，有几个区块在它之后被挖出，从而获知网络已确认它的有效性并接受它，轻量级客户端的这种操作被称之为简化支付验证（参看第147页《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用。大多数情况下，鲍勃的比特币软件需要归集多个小的支付交易才能完成一笔较大的支付，或许是将一天的比特币收入集中到一个交易中。这将把不同的支付归集到一个作为咖啡店通用“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1"/>
          <w:footerReference w:type="default" r:id="rId42"/>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hyperlink r:id="rId43" w:tooltip="bitcoin.org" w:history="1">
        <w:r w:rsidRPr="00161C82">
          <w:rPr>
            <w:rStyle w:val="a7"/>
            <w:i/>
            <w:sz w:val="21"/>
          </w:rPr>
          <w:t>http://bitcoin.org</w:t>
        </w:r>
      </w:hyperlink>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hyperlink r:id="rId44" w:tooltip="bitcoin.org" w:history="1">
        <w:r w:rsidRPr="00161C82">
          <w:rPr>
            <w:rStyle w:val="a7"/>
            <w:i/>
            <w:sz w:val="21"/>
          </w:rPr>
          <w:t>http://bitcoin.org</w:t>
        </w:r>
      </w:hyperlink>
      <w:r w:rsidRPr="00161C82">
        <w:rPr>
          <w:sz w:val="21"/>
        </w:rPr>
        <w:t>网站的“选择钱包”页面，点击“比特币核心（Bitcoin Core）”下载参考客户端。基于你的操作系统，你可以下载到不同的安装包可执行文件。对于Windows系统，有zip压缩包和.exe可执行程序可供下载。对于MacOS，则是一个.dmg磁盘映像。对于Linux版本，包括Ubuntu系统的PPA包，或者tar.gz档案。</w:t>
      </w:r>
      <w:hyperlink r:id="rId45" w:tooltip="bitcoin.org" w:history="1">
        <w:r w:rsidRPr="00161C82">
          <w:rPr>
            <w:rStyle w:val="a7"/>
            <w:i/>
            <w:sz w:val="21"/>
          </w:rPr>
          <w:t>http://bitcoin.org</w:t>
        </w:r>
      </w:hyperlink>
      <w:r w:rsidRPr="00161C82">
        <w:rPr>
          <w:sz w:val="21"/>
        </w:rPr>
        <w:t>网页中列出的建议客户端见</w:t>
      </w:r>
      <w:r w:rsidRPr="00161C82">
        <w:rPr>
          <w:rStyle w:val="a6"/>
          <w:sz w:val="21"/>
        </w:rPr>
        <w:t>图3-1</w:t>
      </w:r>
      <w:r w:rsidRPr="00161C82">
        <w:rPr>
          <w:sz w:val="21"/>
        </w:rPr>
        <w:t>。</w:t>
      </w:r>
    </w:p>
    <w:p w:rsidR="00161C82" w:rsidRDefault="00161C82" w:rsidP="00161C82">
      <w:pPr>
        <w:pStyle w:val="a4"/>
      </w:pPr>
      <w:r>
        <w:rPr>
          <w:noProof/>
        </w:rPr>
        <w:drawing>
          <wp:inline distT="0" distB="0" distL="0" distR="0" wp14:anchorId="406F5612" wp14:editId="0A45BAB9">
            <wp:extent cx="5147289" cy="4824493"/>
            <wp:effectExtent l="0" t="0" r="0" b="0"/>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197" cy="4829093"/>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lastRenderedPageBreak/>
        <w:t>注：所选截图为当前最新客户端列表</w:t>
      </w:r>
      <w:r w:rsidRPr="00161C82">
        <w:rPr>
          <w:sz w:val="21"/>
        </w:rPr>
        <w:t xml:space="preserve"> </w:t>
      </w:r>
    </w:p>
    <w:p w:rsidR="00161C82" w:rsidRDefault="00161C82" w:rsidP="00161C82">
      <w:pPr>
        <w:pStyle w:val="3"/>
      </w:pPr>
      <w:r>
        <w:rPr>
          <w:rFonts w:hint="eastAsia"/>
        </w:rPr>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OS，先运行.dmg，完成后将Bitcoin-QT图标拉到应用程序文件夹即可。对于Ubuntu，在文件浏览器中双击PPA，系统将会打开软件包管理器进行软件包的安装。一旦安装完成，你将在应用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F72CCC">
              <w:rPr>
                <w:sz w:val="21"/>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clone https://github.com/bitcoin/bitcoin.git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Cloning into 'bitcoin'...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Counting objects: 31864,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Compressing objects: 100% (12007/12007),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Total 31864 (delta 24480), reused 26530 (delta 19621)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Receiving objects: 100% (31864/31864), 18.47 MiB | 119 KiB/s,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Resolving deltas: 100% (24480/24480),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Default="00F72CCC" w:rsidP="00F72CCC">
      <w:pPr>
        <w:pStyle w:val="a4"/>
        <w:ind w:firstLine="420"/>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F72CCC">
            <w:pPr>
              <w:pStyle w:val="a4"/>
              <w:rPr>
                <w:sz w:val="21"/>
              </w:rPr>
            </w:pPr>
            <w:r>
              <w:rPr>
                <w:noProof/>
              </w:rPr>
              <w:drawing>
                <wp:inline distT="0" distB="0" distL="0" distR="0" wp14:anchorId="3408ED5C" wp14:editId="5586BB70">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Default="00F72CCC" w:rsidP="00F72CCC">
            <w:pPr>
              <w:pStyle w:val="a4"/>
              <w:rPr>
                <w:sz w:val="21"/>
              </w:rPr>
            </w:pPr>
          </w:p>
          <w:p w:rsidR="00F72CCC" w:rsidRPr="00F72CCC" w:rsidRDefault="00F72CCC" w:rsidP="00F72CCC">
            <w:pPr>
              <w:pStyle w:val="a4"/>
            </w:pPr>
            <w:r w:rsidRPr="00F72CCC">
              <w:rPr>
                <w:sz w:val="21"/>
              </w:rPr>
              <w:t>终端上的提示和输出结果可能会因为版本不同而有所不同。只要按照代码中所带的文档执行，即使实际输出结果与例子中显示的有轻微差异，也是正常的。</w:t>
            </w:r>
          </w:p>
        </w:tc>
      </w:tr>
    </w:tbl>
    <w:p w:rsidR="00F72CCC" w:rsidRPr="00F72CCC" w:rsidRDefault="00F72CCC" w:rsidP="00F72CCC">
      <w:pPr>
        <w:pStyle w:val="a4"/>
        <w:ind w:firstLine="420"/>
        <w:rPr>
          <w:sz w:val="21"/>
        </w:rPr>
      </w:pPr>
    </w:p>
    <w:p w:rsidR="00161C82" w:rsidRDefault="00161C82" w:rsidP="00F72CCC">
      <w:pPr>
        <w:pStyle w:val="a4"/>
        <w:ind w:firstLine="420"/>
      </w:pPr>
      <w: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Default="00F72CCC" w:rsidP="00F72CCC">
            <w:pPr>
              <w:pStyle w:val="HTML"/>
            </w:pPr>
            <w:r w:rsidRPr="00F72CCC">
              <w:rPr>
                <w:rFonts w:ascii="Times New Roman" w:hAnsi="Times New Roman" w:cs="Times New Roman"/>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tag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v0.1.6test1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many more tags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v0.8.4rc2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v0.8.6rc1</w:t>
            </w:r>
          </w:p>
          <w:p w:rsidR="00F72CCC" w:rsidRPr="00F72CCC" w:rsidRDefault="00F72CCC" w:rsidP="00F72CCC">
            <w:pPr>
              <w:pStyle w:val="HTML"/>
            </w:pPr>
            <w:r w:rsidRPr="00F72CCC">
              <w:rPr>
                <w:rFonts w:ascii="Times New Roman" w:hAnsi="Times New Roman" w:cs="Times New Roman"/>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checkout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Note: checking 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HEAD is now at 15ec451... Merge pull request #3605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好这些库文件后，重新执行编译程序，它将从刚才中断的地方开始继续进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F72CCC">
              <w:rPr>
                <w:sz w:val="21"/>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./autogen.sh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`src/build-aux/config.guess'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`src/build-aux/config.sub'</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`src/build-aux/install-sh'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`src/build-aux/missing'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src/Makefile.am: installing `src/build-aux/depcomp'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rStyle w:val="a5"/>
          <w:sz w:val="21"/>
        </w:rPr>
        <w:lastRenderedPageBreak/>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./configure --help</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configures Bitcoin Core 0.9.0 to adapt to many kinds of systems.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Usage: ./configure [OPTION]... [VAR=VALUE]...</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To assign environment variables (e.g., CC, CFLAGS...), specify them as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VAR=VALUE.  See below for descriptions of some of the useful variables.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Defaults for the options are specified in brackets.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Configuration: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 --help              display this help and exit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--help=short        display options specific to this package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--help=recursive    display the short help of all the included packages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-V, --version           display version information and exit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options and variables are displayed below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Optional Features: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--disable-option-checking  ignore unrecognized --enable/--with options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--disable-FEATURE       do not include FEATURE (same as --enable-FEATURE=no)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--enable-FEATURE[=ARG]  include FEATURE [ARG=yes]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more options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Use these variables to override the choices made by `configure' or to help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it to find libraries and programs with nonstandard names/locations.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Report bugs to &lt;info@bitcoin.org&gt;.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Default="00161C82" w:rsidP="00F72CCC">
      <w:pPr>
        <w:pStyle w:val="a4"/>
        <w:ind w:firstLine="420"/>
        <w:rPr>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./configure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build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host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BSD-compatible install... /usr/bin/install -c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build environment is sane...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thread-safe mkdir -p... /bin/mkdir -p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gawk... 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mawk... mawk</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make sets $(MAKE)...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system features are tested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creating ./config.status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share/setup.nsi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share/qt/Info.plist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qa/pull-tester/run-bitcoind-for-test.sh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qa/pull-tester/build-tests.sh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src/bitcoin-config.h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executing depfiles commands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译源代码，这个过程可能会持续一个钟头。在编译的过程中，每隔几秒或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make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all-recursive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addrman.o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alert.o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rpcserver.o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xml:space="preserve">    CXX bloom.o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chainparams.o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compilation messages follow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test_bitcoin-rpc_wallet_tests.o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CXXLD test_bitcoin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make[4]: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Nothing to be done for `all-am'.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sudo make install</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bitcoind bitcoin-cli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install-am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test_bitcoin '/usr/local/bin'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bitcoind</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/usr/local/bin/bitcoind</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bitcoin-cli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/usr/local/bin/bitcoin-cli</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lastRenderedPageBreak/>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Error: To use the "-server" option, you must set a rpcpassword in the configuration file: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/home/ubuntu/.bitcoin/bitcoin.conf</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recommended you use the following random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rpcuser=bitcoinrpc</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rpcpassword=2XA4DuKNCbtZXsBQRRNDEwEY2nM6M4H9Tx5dFjoAVVbK</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(you do not need to remember this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The username and password MUST NOT be the same.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If the file does not exist, create it with owner-readable-only file permissions.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also recommended to set alertnotify so you are notified of problems;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for example: alertnotify=echo %s | mail -s "Bitcoin Alert" admin@foo.com</w:t>
            </w:r>
          </w:p>
        </w:tc>
      </w:tr>
    </w:tbl>
    <w:p w:rsidR="00161C82" w:rsidRDefault="00161C82" w:rsidP="000133E5">
      <w:pPr>
        <w:pStyle w:val="a4"/>
        <w:ind w:firstLine="420"/>
        <w:rPr>
          <w:sz w:val="21"/>
        </w:rPr>
      </w:pPr>
      <w:r w:rsidRPr="000133E5">
        <w:rPr>
          <w:sz w:val="21"/>
        </w:rPr>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（参见第47页《交易数据库索引和txindex选项）。若需要查看所有可用选项，请键入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0133E5" w:rsidRPr="000133E5" w:rsidRDefault="000133E5" w:rsidP="000133E5">
      <w:pPr>
        <w:pStyle w:val="a4"/>
        <w:ind w:firstLine="420"/>
        <w:rPr>
          <w:sz w:val="21"/>
        </w:rPr>
      </w:pPr>
    </w:p>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bitcoin-cli getinfo</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"version" : 90000,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"protocolversion" : 70002,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"walletversion" : 60000,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"balance"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"blocks" : 286216,</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"timeoffset" : -72,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"connections" : 4,</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"proxy" : "",</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"difficulty" : 2621404453.06461525,</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"testnet" : false,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"keypoololdest" : 1374553827,</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"keypoolsize" : 101,</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"paytxfee"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"errors" : ""</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Default="000133E5" w:rsidP="000133E5">
            <w:pPr>
              <w:pStyle w:val="a4"/>
              <w:rPr>
                <w:sz w:val="21"/>
              </w:rPr>
            </w:pPr>
            <w:r w:rsidRPr="000133E5">
              <w:rPr>
                <w:noProof/>
                <w:sz w:val="21"/>
              </w:rPr>
              <w:lastRenderedPageBreak/>
              <w:drawing>
                <wp:inline distT="0" distB="0" distL="0" distR="0" wp14:anchorId="6FD4CEAD" wp14:editId="5209B56A">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133E5" w:rsidRDefault="000133E5" w:rsidP="000133E5">
            <w:pPr>
              <w:pStyle w:val="a4"/>
              <w:rPr>
                <w:sz w:val="21"/>
              </w:rPr>
            </w:pPr>
          </w:p>
          <w:p w:rsidR="000133E5" w:rsidRPr="000133E5" w:rsidRDefault="000133E5" w:rsidP="000133E5">
            <w:pPr>
              <w:pStyle w:val="a4"/>
              <w:rPr>
                <w:sz w:val="21"/>
              </w:rPr>
            </w:pPr>
            <w:r w:rsidRPr="000133E5">
              <w:rPr>
                <w:sz w:val="21"/>
              </w:rPr>
              <w:t>这将需要一些时间，也许超过一天，等待bitcoind客户端从其他比特币客户端下载区块，以“追赶上”当前的区块链高度。你可以通过getinfo查看已知的区块来检查同步进度。</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lastRenderedPageBreak/>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sz w:val="21"/>
        </w:rPr>
      </w:pPr>
      <w:r w:rsidRPr="00741BDA">
        <w:rPr>
          <w:rStyle w:val="a5"/>
          <w:sz w:val="21"/>
        </w:rPr>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lastRenderedPageBreak/>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lastRenderedPageBreak/>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9817301" wp14:editId="5625E2DA">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lastRenderedPageBreak/>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drawing>
                <wp:inline distT="0" distB="0" distL="0" distR="0" wp14:anchorId="067C97D8" wp14:editId="74D9FA5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lastRenderedPageBreak/>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w:t>
      </w:r>
      <w:r w:rsidRPr="003B33C8">
        <w:rPr>
          <w:sz w:val="21"/>
          <w:szCs w:val="21"/>
        </w:rPr>
        <w:lastRenderedPageBreak/>
        <w:t>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69665A6F" wp14:editId="16A84B63">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sz w:val="21"/>
          <w:szCs w:val="21"/>
        </w:rPr>
      </w:pPr>
    </w:p>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lastRenderedPageBreak/>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5160E07E" wp14:editId="0C911F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lastRenderedPageBreak/>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8"/>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E7BE746" wp14:editId="626429FD">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B6656A1" wp14:editId="30164EA8">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76DACE4" wp14:editId="658E767A">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5640362" wp14:editId="08E29102">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76E1BB5C" wp14:editId="4CDDBD1F">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71AD1C1C" wp14:editId="191C53D0">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6DAFA13" wp14:editId="69B869D7">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2E668D7E" wp14:editId="2F4EE75A">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10E339A" wp14:editId="18DE4E80">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D2390E" wp14:editId="7BE3C405">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DE5336D" wp14:editId="2CF29FE2">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72EC7F49" wp14:editId="75DBF9B8">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7"/>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5A03B2F1" wp14:editId="5AF4A716">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76BAD82C" wp14:editId="79040060">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8"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298F4E66" wp14:editId="79BF6BB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3F93D1A0" wp14:editId="24DDBCEB">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69A55C62" wp14:editId="07D613B7">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14:anchorId="71ACE0B9" wp14:editId="10360807">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03DEC0E6" wp14:editId="139AEE8E">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14:anchorId="39BE7D80" wp14:editId="5BE16F04">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5A97B403" wp14:editId="08E1C34A">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580DAC72" wp14:editId="1F9D84F5">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3"/>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7"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4A31AE91" wp14:editId="6F02BB3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96E66D1" wp14:editId="0B6B2131">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7E5104C" wp14:editId="19AEEFA1">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23EA624" wp14:editId="6878B9B9">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7"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8"/>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rFonts w:hint="eastAsia"/>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5ADA5755" wp14:editId="05554E6B">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446469" w:rsidP="00DD4B66">
      <w:pPr>
        <w:pStyle w:val="a4"/>
        <w:numPr>
          <w:ilvl w:val="0"/>
          <w:numId w:val="13"/>
        </w:numPr>
        <w:rPr>
          <w:sz w:val="21"/>
        </w:rPr>
      </w:pPr>
      <w:hyperlink r:id="rId89"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446469" w:rsidP="00DD4B66">
      <w:pPr>
        <w:pStyle w:val="a4"/>
        <w:numPr>
          <w:ilvl w:val="0"/>
          <w:numId w:val="13"/>
        </w:numPr>
        <w:rPr>
          <w:sz w:val="21"/>
        </w:rPr>
      </w:pPr>
      <w:hyperlink r:id="rId90"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rFonts w:hint="eastAsia"/>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rFonts w:hint="eastAsia"/>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46469" w:rsidP="00DD4B66">
      <w:pPr>
        <w:pStyle w:val="HTML"/>
        <w:rPr>
          <w:rStyle w:val="HTML0"/>
          <w:rFonts w:hint="eastAsia"/>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rFonts w:hint="eastAsia"/>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446469" w:rsidP="00446469">
      <w:pPr>
        <w:pStyle w:val="a4"/>
        <w:ind w:firstLine="420"/>
        <w:rPr>
          <w:rFonts w:hint="eastAsia"/>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r>
        <w:rPr>
          <w:noProof/>
        </w:rPr>
        <w:lastRenderedPageBreak/>
        <w:drawing>
          <wp:inline distT="0" distB="0" distL="0" distR="0" wp14:anchorId="0982F1DB" wp14:editId="7F85243D">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DD4B66" w:rsidP="00E02054">
      <w:pPr>
        <w:pStyle w:val="a4"/>
        <w:ind w:firstLine="420"/>
        <w:rPr>
          <w:sz w:val="21"/>
        </w:rPr>
      </w:pPr>
      <w:r w:rsidRPr="00E02054">
        <w:rPr>
          <w:sz w:val="21"/>
        </w:rPr>
        <w:t xml:space="preserve">由于默克尔树是一个二叉树，它需要一个偶数的叶子节点。如果只有奇数个交易需要进行汇总，那么需要复制最后一个交易的哈希，作为新的一个叶子节点，保证叶子数量为偶数，即形成 </w:t>
      </w:r>
      <w:r w:rsidRPr="00E02054">
        <w:rPr>
          <w:rStyle w:val="a5"/>
          <w:sz w:val="21"/>
        </w:rPr>
        <w:t>平衡树（balanced tree）</w:t>
      </w:r>
      <w:r w:rsidRPr="00E02054">
        <w:rPr>
          <w:sz w:val="21"/>
        </w:rPr>
        <w:t>。如</w:t>
      </w:r>
      <w:r w:rsidRPr="00E02054">
        <w:rPr>
          <w:rStyle w:val="a6"/>
          <w:sz w:val="21"/>
        </w:rPr>
        <w:t>图7-3</w:t>
      </w:r>
      <w:r w:rsidRPr="00E02054">
        <w:rPr>
          <w:sz w:val="21"/>
        </w:rPr>
        <w:t>，交易C被复制了。</w:t>
      </w:r>
    </w:p>
    <w:p w:rsidR="00DD4B66" w:rsidRDefault="00DD4B66" w:rsidP="00DD4B66">
      <w:pPr>
        <w:pStyle w:val="a4"/>
      </w:pPr>
      <w:r>
        <w:rPr>
          <w:noProof/>
        </w:rPr>
        <w:drawing>
          <wp:inline distT="0" distB="0" distL="0" distR="0" wp14:anchorId="31CC3584" wp14:editId="022DDE73">
            <wp:extent cx="5342137" cy="2657475"/>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0722" cy="2656771"/>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lastRenderedPageBreak/>
        <w:drawing>
          <wp:inline distT="0" distB="0" distL="0" distR="0" wp14:anchorId="34BB9EEB" wp14:editId="1CCC7F9B">
            <wp:extent cx="5362575" cy="2038349"/>
            <wp:effectExtent l="0" t="0" r="0" b="63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H="1" flipV="1">
                      <a:off x="0" y="0"/>
                      <a:ext cx="5369336" cy="204091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为了证明一个特定交易包含在区块中，节点只需创建log2(N) 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rFonts w:hint="eastAsia"/>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E02054" w:rsidTr="00E02054">
        <w:tc>
          <w:tcPr>
            <w:tcW w:w="8522" w:type="dxa"/>
            <w:shd w:val="clear" w:color="auto" w:fill="F2F2F2" w:themeFill="background1" w:themeFillShade="F2"/>
          </w:tcPr>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#include &lt;bitcoin/bitcoin.hpp&gt;</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create_merkle(bc::hash_list&amp;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如果哈希列表为空则停止</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(merkle.empty())</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bc::null_hash;</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else if (merkle.size()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只要列表中超过</w:t>
            </w:r>
            <w:r w:rsidRPr="00E02054">
              <w:rPr>
                <w:rStyle w:val="HTML0"/>
                <w:rFonts w:ascii="Times New Roman" w:hAnsi="Times New Roman" w:cs="Times New Roman"/>
                <w:sz w:val="21"/>
                <w:szCs w:val="21"/>
              </w:rPr>
              <w:t>1</w:t>
            </w:r>
            <w:r w:rsidRPr="00E02054">
              <w:rPr>
                <w:rStyle w:val="HTML0"/>
                <w:rFonts w:ascii="Times New Roman" w:hAnsi="Times New Roman" w:cs="Times New Roman"/>
                <w:sz w:val="21"/>
                <w:szCs w:val="21"/>
              </w:rPr>
              <w:t>个哈希，就继续</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while (merkle.size() &gt;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如果哈希数量为奇数，复制列表中最后一个哈希</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if (merkle.size() % 2 != 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merkle.push_back(merkle.back());</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现在列表大小是偶数了</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assert(merkle.size() % 2 == 0);</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新哈希列表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new_merkle;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依次哈希，每次</w:t>
            </w:r>
            <w:r w:rsidRPr="00E02054">
              <w:rPr>
                <w:rStyle w:val="HTML0"/>
                <w:rFonts w:ascii="Times New Roman" w:hAnsi="Times New Roman" w:cs="Times New Roman"/>
                <w:sz w:val="21"/>
                <w:szCs w:val="21"/>
              </w:rPr>
              <w:t>2</w:t>
            </w:r>
            <w:r w:rsidRPr="00E02054">
              <w:rPr>
                <w:rStyle w:val="HTML0"/>
                <w:rFonts w:ascii="Times New Roman" w:hAnsi="Times New Roman" w:cs="Times New Roman"/>
                <w:sz w:val="21"/>
                <w:szCs w:val="21"/>
              </w:rPr>
              <w:t>个</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(auto it = merkle.begin(); it != merkle.end(); it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将当前的两个哈希值连接在一起</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bc::data_chunk concat_data(bc::hash_size * 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auto concat = bc::make_serializer(concat_data.begin());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concat.write_hash(*(it + 1));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assert(concat.iterator() == concat_data.end());</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对两个哈希值进行哈希</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bc::hash_digest new_root = bc::bitcoin_hash(concat_data);</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加入新列表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new_merkle.push_back(new_root);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新列表</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merkle = new_merkle;</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DEBUG output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"Current merkle hash list:"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for (const auto&amp; hash: merkle)</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  " &lt;&lt; bc::encode_hex(hash)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lastRenderedPageBreak/>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Finally we end up with a single item.</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merkle[0];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int main()</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 </w:t>
            </w:r>
            <w:r w:rsidRPr="00E02054">
              <w:rPr>
                <w:rStyle w:val="HTML0"/>
                <w:rFonts w:ascii="Times New Roman" w:hAnsi="Times New Roman" w:cs="Times New Roman"/>
                <w:sz w:val="21"/>
                <w:szCs w:val="21"/>
              </w:rPr>
              <w:t>将下面的哈希值替换为从区块中取得的值，以产生相同的默克尔根</w:t>
            </w:r>
            <w:r w:rsidRPr="00E02054">
              <w:rPr>
                <w:rStyle w:val="HTML0"/>
                <w:rFonts w:ascii="Times New Roman" w:hAnsi="Times New Roman" w:cs="Times New Roman"/>
                <w:sz w:val="21"/>
                <w:szCs w:val="21"/>
              </w:rPr>
              <w:t>.</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bc::hash_list 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bc::hash_literal("0000000000000000000000000000000000000000000000000000000000000000"),</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bc::hash_literal("0000000000000000000000000000000000000000000000000000000000000011"),</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bc::hash_literal("0000000000000000000000000000000000000000000000000000000000000022"),</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const bc::hash_digest merkle_root = create_merkle(tx_hashes);</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std::cout &lt;&lt; "Result: " &lt;&lt; bc::encode_hex(merkle_root) &lt;&lt; std::endl;</w:t>
            </w:r>
          </w:p>
          <w:p w:rsidR="00E02054" w:rsidRPr="00E02054" w:rsidRDefault="00E02054" w:rsidP="00E02054">
            <w:pPr>
              <w:pStyle w:val="HTML"/>
              <w:rPr>
                <w:rStyle w:val="HTML0"/>
                <w:rFonts w:ascii="Times New Roman" w:hAnsi="Times New Roman" w:cs="Times New Roman"/>
                <w:sz w:val="21"/>
                <w:szCs w:val="21"/>
              </w:rPr>
            </w:pPr>
            <w:r w:rsidRPr="00E02054">
              <w:rPr>
                <w:rStyle w:val="HTML0"/>
                <w:rFonts w:ascii="Times New Roman" w:hAnsi="Times New Roman" w:cs="Times New Roman"/>
                <w:sz w:val="21"/>
                <w:szCs w:val="21"/>
              </w:rPr>
              <w:t xml:space="preserve">        return 0;</w:t>
            </w:r>
          </w:p>
          <w:p w:rsidR="00E02054" w:rsidRPr="00E02054" w:rsidRDefault="00E02054" w:rsidP="00E02054">
            <w:pPr>
              <w:pStyle w:val="HTML"/>
              <w:rPr>
                <w:rFonts w:ascii="Times New Roman" w:hAnsi="Times New Roman" w:cs="Times New Roman"/>
                <w:sz w:val="21"/>
                <w:szCs w:val="21"/>
              </w:rPr>
            </w:pPr>
            <w:r w:rsidRPr="00E02054">
              <w:rPr>
                <w:rStyle w:val="HTML0"/>
                <w:rFonts w:ascii="Times New Roman" w:hAnsi="Times New Roman" w:cs="Times New Roman"/>
                <w:sz w:val="21"/>
                <w:szCs w:val="21"/>
              </w:rPr>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rFonts w:hint="eastAsia"/>
          <w:sz w:val="21"/>
          <w:szCs w:val="21"/>
        </w:rPr>
      </w:pPr>
      <w:r w:rsidRPr="00E02054">
        <w:rPr>
          <w:rStyle w:val="a5"/>
          <w:sz w:val="21"/>
          <w:szCs w:val="21"/>
        </w:rPr>
        <w:t>例7-2 编译并运行示例代码</w:t>
      </w:r>
    </w:p>
    <w:tbl>
      <w:tblPr>
        <w:tblStyle w:val="a9"/>
        <w:tblW w:w="0" w:type="auto"/>
        <w:tblLook w:val="04A0" w:firstRow="1" w:lastRow="0" w:firstColumn="1" w:lastColumn="0" w:noHBand="0" w:noVBand="1"/>
      </w:tblPr>
      <w:tblGrid>
        <w:gridCol w:w="8522"/>
      </w:tblGrid>
      <w:tr w:rsidR="00E02054" w:rsidTr="00E02054">
        <w:tc>
          <w:tcPr>
            <w:tcW w:w="8522" w:type="dxa"/>
          </w:tcPr>
          <w:p w:rsidR="00E02054" w:rsidRPr="00E02054" w:rsidRDefault="00E02054" w:rsidP="00E02054">
            <w:pPr>
              <w:pStyle w:val="HTML"/>
              <w:rPr>
                <w:rStyle w:val="HTML0"/>
                <w:sz w:val="21"/>
                <w:szCs w:val="21"/>
              </w:rPr>
            </w:pPr>
            <w:r w:rsidRPr="00E02054">
              <w:rPr>
                <w:rStyle w:val="HTML0"/>
                <w:sz w:val="21"/>
                <w:szCs w:val="21"/>
              </w:rPr>
              <w:t xml:space="preserve">    $ # Compile the merkle.cpp code</w:t>
            </w:r>
          </w:p>
          <w:p w:rsidR="00E02054" w:rsidRPr="00E02054" w:rsidRDefault="00E02054" w:rsidP="00E02054">
            <w:pPr>
              <w:pStyle w:val="HTML"/>
              <w:rPr>
                <w:rStyle w:val="HTML0"/>
                <w:sz w:val="21"/>
                <w:szCs w:val="21"/>
              </w:rPr>
            </w:pPr>
            <w:r w:rsidRPr="00E02054">
              <w:rPr>
                <w:rStyle w:val="HTML0"/>
                <w:sz w:val="21"/>
                <w:szCs w:val="21"/>
              </w:rPr>
              <w:t xml:space="preserve">    $ g++ -o merkle merkle.cpp $(pkg-config --cflags --libs libbitcoin)</w:t>
            </w:r>
          </w:p>
          <w:p w:rsidR="00E02054" w:rsidRPr="00E02054" w:rsidRDefault="00E02054" w:rsidP="00E02054">
            <w:pPr>
              <w:pStyle w:val="HTML"/>
              <w:rPr>
                <w:rStyle w:val="HTML0"/>
                <w:sz w:val="21"/>
                <w:szCs w:val="21"/>
              </w:rPr>
            </w:pPr>
            <w:r w:rsidRPr="00E02054">
              <w:rPr>
                <w:rStyle w:val="HTML0"/>
                <w:sz w:val="21"/>
                <w:szCs w:val="21"/>
              </w:rPr>
              <w:t xml:space="preserve">    $ # Run the merkle executable</w:t>
            </w:r>
          </w:p>
          <w:p w:rsidR="00E02054" w:rsidRPr="00E02054" w:rsidRDefault="00E02054" w:rsidP="00E02054">
            <w:pPr>
              <w:pStyle w:val="HTML"/>
              <w:rPr>
                <w:rStyle w:val="HTML0"/>
                <w:sz w:val="21"/>
                <w:szCs w:val="21"/>
              </w:rPr>
            </w:pPr>
            <w:r w:rsidRPr="00E02054">
              <w:rPr>
                <w:rStyle w:val="HTML0"/>
                <w:sz w:val="21"/>
                <w:szCs w:val="21"/>
              </w:rPr>
              <w:t xml:space="preserve">    $ ./merkle</w:t>
            </w: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32650049a0418e4380db0af81788635d8b65424d397170b8499cdc28c4d27006</w:t>
            </w:r>
          </w:p>
          <w:p w:rsidR="00E02054" w:rsidRPr="00E02054" w:rsidRDefault="00E02054" w:rsidP="00E02054">
            <w:pPr>
              <w:pStyle w:val="HTML"/>
              <w:rPr>
                <w:rStyle w:val="HTML0"/>
                <w:sz w:val="21"/>
                <w:szCs w:val="21"/>
              </w:rPr>
            </w:pPr>
            <w:r w:rsidRPr="00E02054">
              <w:rPr>
                <w:rStyle w:val="HTML0"/>
                <w:sz w:val="21"/>
                <w:szCs w:val="21"/>
              </w:rPr>
              <w:t xml:space="preserve">      30861db96905c8dc8b99398ca1cd5bd5b84ac3264a4e1b3e65afa1bcee7540c4</w:t>
            </w:r>
          </w:p>
          <w:p w:rsidR="00E02054" w:rsidRPr="00E02054" w:rsidRDefault="00E02054" w:rsidP="00E02054">
            <w:pPr>
              <w:pStyle w:val="HTML"/>
              <w:rPr>
                <w:rStyle w:val="HTML0"/>
                <w:sz w:val="21"/>
                <w:szCs w:val="21"/>
              </w:rPr>
            </w:pPr>
          </w:p>
          <w:p w:rsidR="00E02054" w:rsidRPr="00E02054" w:rsidRDefault="00E02054" w:rsidP="00E02054">
            <w:pPr>
              <w:pStyle w:val="HTML"/>
              <w:rPr>
                <w:rStyle w:val="HTML0"/>
                <w:sz w:val="21"/>
                <w:szCs w:val="21"/>
              </w:rPr>
            </w:pPr>
            <w:r w:rsidRPr="00E02054">
              <w:rPr>
                <w:rStyle w:val="HTML0"/>
                <w:sz w:val="21"/>
                <w:szCs w:val="21"/>
              </w:rPr>
              <w:t xml:space="preserve">    Current merkle hash list:</w:t>
            </w:r>
          </w:p>
          <w:p w:rsidR="00E02054" w:rsidRPr="00E02054" w:rsidRDefault="00E02054" w:rsidP="00E02054">
            <w:pPr>
              <w:pStyle w:val="HTML"/>
              <w:rPr>
                <w:rStyle w:val="HTML0"/>
                <w:sz w:val="21"/>
                <w:szCs w:val="21"/>
              </w:rPr>
            </w:pPr>
            <w:r w:rsidRPr="00E02054">
              <w:rPr>
                <w:rStyle w:val="HTML0"/>
                <w:sz w:val="21"/>
                <w:szCs w:val="21"/>
              </w:rPr>
              <w:t xml:space="preserve">      d47780c084bad3830bcdaf6eace035e4c6cbf646d103795d22104fb105014ba3</w:t>
            </w:r>
          </w:p>
          <w:p w:rsidR="00E02054" w:rsidRPr="00E02054" w:rsidRDefault="00E02054" w:rsidP="00E02054">
            <w:pPr>
              <w:pStyle w:val="HTML"/>
              <w:rPr>
                <w:rStyle w:val="HTML0"/>
                <w:sz w:val="21"/>
                <w:szCs w:val="21"/>
              </w:rPr>
            </w:pPr>
          </w:p>
          <w:p w:rsidR="00E02054" w:rsidRDefault="00E02054" w:rsidP="00E02054">
            <w:pPr>
              <w:pStyle w:val="HTML"/>
              <w:rPr>
                <w:sz w:val="21"/>
                <w:szCs w:val="21"/>
              </w:rPr>
            </w:pPr>
            <w:r w:rsidRPr="00E02054">
              <w:rPr>
                <w:rStyle w:val="HTML0"/>
                <w:sz w:val="21"/>
                <w:szCs w:val="21"/>
              </w:rPr>
              <w:t xml:space="preserve">    Result: d47780c084bad3830bcdaf6eace035e4c</w:t>
            </w:r>
            <w:r>
              <w:rPr>
                <w:rStyle w:val="HTML0"/>
                <w:sz w:val="21"/>
                <w:szCs w:val="21"/>
              </w:rPr>
              <w:t>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af2"/>
        <w:tblW w:w="0" w:type="auto"/>
        <w:tblLook w:val="04A0" w:firstRow="1" w:lastRow="0" w:firstColumn="1" w:lastColumn="0" w:noHBand="0" w:noVBand="1"/>
      </w:tblPr>
      <w:tblGrid>
        <w:gridCol w:w="1274"/>
        <w:gridCol w:w="1481"/>
        <w:gridCol w:w="2114"/>
        <w:gridCol w:w="1903"/>
      </w:tblGrid>
      <w:tr w:rsidR="00DD4B66" w:rsidRPr="00E02054" w:rsidTr="00E02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jc w:val="center"/>
              <w:rPr>
                <w:rFonts w:ascii="宋体" w:eastAsia="宋体" w:hAnsi="宋体" w:cs="宋体"/>
                <w:bCs w:val="0"/>
                <w:szCs w:val="21"/>
              </w:rPr>
            </w:pPr>
            <w:r w:rsidRPr="00E02054">
              <w:rPr>
                <w:bCs w:val="0"/>
                <w:szCs w:val="21"/>
              </w:rPr>
              <w:lastRenderedPageBreak/>
              <w:t>交易数量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区块粗略大小</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路径尺寸（哈希数）</w:t>
            </w:r>
          </w:p>
        </w:tc>
        <w:tc>
          <w:tcPr>
            <w:tcW w:w="0" w:type="auto"/>
            <w:hideMark/>
          </w:tcPr>
          <w:p w:rsidR="00DD4B66" w:rsidRPr="00E02054"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Cs w:val="21"/>
              </w:rPr>
            </w:pPr>
            <w:r w:rsidRPr="00E02054">
              <w:rPr>
                <w:bCs w:val="0"/>
                <w:szCs w:val="21"/>
              </w:rPr>
              <w:t>路径尺寸（字节）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E02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E02054">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Pr="00E02054" w:rsidRDefault="00DD4B66" w:rsidP="00E02054">
      <w:pPr>
        <w:pStyle w:val="a4"/>
        <w:ind w:firstLine="420"/>
        <w:rPr>
          <w:sz w:val="21"/>
        </w:rPr>
        <w:sectPr w:rsidR="00DD4B66" w:rsidRPr="00E02054">
          <w:headerReference w:type="default" r:id="rId96"/>
          <w:pgSz w:w="11906" w:h="16838"/>
          <w:pgMar w:top="1440" w:right="1800" w:bottom="1440" w:left="1800" w:header="851" w:footer="992" w:gutter="0"/>
          <w:cols w:space="425"/>
          <w:docGrid w:type="lines" w:linePitch="312"/>
        </w:sectPr>
      </w:pPr>
      <w:r w:rsidRPr="00E02054">
        <w:rPr>
          <w:sz w:val="21"/>
        </w:rP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3A08FC" w:rsidP="00DD4B66">
      <w:pPr>
        <w:pStyle w:val="2"/>
      </w:pPr>
      <w:r>
        <w:rPr>
          <w:rFonts w:hint="eastAsia"/>
        </w:rPr>
        <w:lastRenderedPageBreak/>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lastRenderedPageBreak/>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lastRenderedPageBreak/>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w:t>
      </w:r>
      <w:r w:rsidRPr="003C4578">
        <w:rPr>
          <w:sz w:val="21"/>
        </w:rPr>
        <w:lastRenderedPageBreak/>
        <w:t>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w:t>
      </w:r>
      <w:r w:rsidRPr="003C4578">
        <w:rPr>
          <w:sz w:val="21"/>
        </w:rPr>
        <w:lastRenderedPageBreak/>
        <w:t>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lastRenderedPageBreak/>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lastRenderedPageBreak/>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lastRenderedPageBreak/>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lastRenderedPageBreak/>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w:t>
      </w:r>
      <w:r w:rsidRPr="003C4578">
        <w:rPr>
          <w:sz w:val="21"/>
        </w:rPr>
        <w:lastRenderedPageBreak/>
        <w:t>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lastRenderedPageBreak/>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lastRenderedPageBreak/>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lastRenderedPageBreak/>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5"/>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rFonts w:hint="eastAsia"/>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rFonts w:hint="eastAsia"/>
          <w:sz w:val="21"/>
        </w:rPr>
      </w:pPr>
    </w:p>
    <w:p w:rsidR="00127ED0" w:rsidRPr="00127ED0" w:rsidRDefault="00127ED0" w:rsidP="00127ED0">
      <w:pPr>
        <w:pStyle w:val="a4"/>
        <w:ind w:firstLine="420"/>
        <w:rPr>
          <w:sz w:val="21"/>
        </w:rPr>
      </w:pPr>
    </w:p>
    <w:p w:rsidR="00DD4B66" w:rsidRDefault="00DD4B66" w:rsidP="00DD4B66">
      <w:pPr>
        <w:pStyle w:val="a4"/>
        <w:rPr>
          <w:rStyle w:val="a5"/>
          <w:rFonts w:hint="eastAsia"/>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6"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7"/>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bookmarkStart w:id="0" w:name="_GoBack"/>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bookmarkEnd w:id="0"/>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DD4B66" w:rsidP="00DD4B66">
      <w:pPr>
        <w:pStyle w:val="2"/>
      </w:pPr>
      <w:r>
        <w:t>非货币替代链</w:t>
      </w:r>
    </w:p>
    <w:p w:rsidR="00DD4B66" w:rsidRDefault="00DD4B66" w:rsidP="00DD4B66">
      <w:pPr>
        <w:pStyle w:val="a4"/>
      </w:pPr>
      <w: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DD4B66" w:rsidP="00DD4B66">
      <w:pPr>
        <w:pStyle w:val="3"/>
      </w:pPr>
      <w:r>
        <w:lastRenderedPageBreak/>
        <w:t>域名币（</w:t>
      </w:r>
      <w:r>
        <w:t>Namecoin</w:t>
      </w:r>
      <w:r>
        <w:t>）</w:t>
      </w:r>
    </w:p>
    <w:p w:rsidR="00DD4B66" w:rsidRDefault="00DD4B66" w:rsidP="00DD4B66">
      <w:pPr>
        <w:pStyle w:val="a4"/>
      </w:pPr>
      <w: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Default="00DD4B66" w:rsidP="00DD4B66">
      <w:pPr>
        <w:pStyle w:val="a4"/>
      </w:pPr>
      <w:r>
        <w:t>域名币系统包含域名货币（货币符号NMC），用于支付注册和传输域名的交易费用。当前的价格下，注册一个名字的费用大概是0.01NMC，约合1美分。类似比特币系统，费用由域名币的矿工收集。</w:t>
      </w:r>
    </w:p>
    <w:p w:rsidR="00DD4B66" w:rsidRDefault="00DD4B66" w:rsidP="00DD4B66">
      <w:pPr>
        <w:pStyle w:val="a4"/>
      </w:pPr>
      <w:r>
        <w:t>域名币的基本参数与比特币一样：</w:t>
      </w:r>
    </w:p>
    <w:p w:rsidR="00DD4B66" w:rsidRDefault="00DD4B66" w:rsidP="00DD4B66">
      <w:pPr>
        <w:widowControl/>
        <w:numPr>
          <w:ilvl w:val="0"/>
          <w:numId w:val="34"/>
        </w:numPr>
        <w:spacing w:before="100" w:beforeAutospacing="1" w:after="100" w:afterAutospacing="1"/>
        <w:jc w:val="left"/>
      </w:pPr>
      <w:r>
        <w:t>区块生成时间：</w:t>
      </w:r>
      <w:r>
        <w:t>10</w:t>
      </w:r>
      <w:r>
        <w:t>分钟</w:t>
      </w:r>
    </w:p>
    <w:p w:rsidR="00DD4B66" w:rsidRDefault="00DD4B66" w:rsidP="00DD4B66">
      <w:pPr>
        <w:widowControl/>
        <w:numPr>
          <w:ilvl w:val="0"/>
          <w:numId w:val="34"/>
        </w:numPr>
        <w:spacing w:before="100" w:beforeAutospacing="1" w:after="100" w:afterAutospacing="1"/>
        <w:jc w:val="left"/>
      </w:pPr>
      <w:r>
        <w:t>货币总量：到</w:t>
      </w:r>
      <w:r>
        <w:t>2140</w:t>
      </w:r>
      <w:r>
        <w:t>年，</w:t>
      </w:r>
      <w:r>
        <w:t>2100</w:t>
      </w:r>
      <w:r>
        <w:t>万</w:t>
      </w:r>
      <w:r>
        <w:t>NMC</w:t>
      </w:r>
    </w:p>
    <w:p w:rsidR="00DD4B66" w:rsidRDefault="00DD4B66" w:rsidP="00DD4B66">
      <w:pPr>
        <w:widowControl/>
        <w:numPr>
          <w:ilvl w:val="0"/>
          <w:numId w:val="34"/>
        </w:numPr>
        <w:spacing w:before="100" w:beforeAutospacing="1" w:after="100" w:afterAutospacing="1"/>
        <w:jc w:val="left"/>
      </w:pPr>
      <w:r>
        <w:t>共识算法：</w:t>
      </w:r>
      <w:r>
        <w:t>SHA256</w:t>
      </w:r>
      <w:r>
        <w:t>工作量证明</w:t>
      </w:r>
    </w:p>
    <w:p w:rsidR="00DD4B66" w:rsidRDefault="00DD4B66" w:rsidP="00DD4B66">
      <w:pPr>
        <w:widowControl/>
        <w:numPr>
          <w:ilvl w:val="0"/>
          <w:numId w:val="34"/>
        </w:numPr>
        <w:spacing w:before="100" w:beforeAutospacing="1" w:after="100" w:afterAutospacing="1"/>
        <w:jc w:val="left"/>
      </w:pPr>
      <w:r>
        <w:t>市场容量：</w:t>
      </w:r>
      <w:r>
        <w:t>2014</w:t>
      </w:r>
      <w:r>
        <w:t>年中，</w:t>
      </w:r>
      <w:r>
        <w:t>1000</w:t>
      </w:r>
      <w:r>
        <w:t>万美元</w:t>
      </w:r>
    </w:p>
    <w:p w:rsidR="00DD4B66" w:rsidRDefault="00DD4B66" w:rsidP="00DD4B66">
      <w:pPr>
        <w:pStyle w:val="a4"/>
      </w:pPr>
      <w: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Default="00DD4B66" w:rsidP="00DD4B66">
      <w:pPr>
        <w:widowControl/>
        <w:numPr>
          <w:ilvl w:val="0"/>
          <w:numId w:val="35"/>
        </w:numPr>
        <w:spacing w:before="100" w:beforeAutospacing="1" w:after="100" w:afterAutospacing="1"/>
        <w:jc w:val="left"/>
      </w:pPr>
      <w:r>
        <w:t xml:space="preserve">d/ </w:t>
      </w:r>
      <w:r>
        <w:t>域名命名空间，用于</w:t>
      </w:r>
      <w:r>
        <w:t>.bit</w:t>
      </w:r>
      <w:r>
        <w:t>域名</w:t>
      </w:r>
    </w:p>
    <w:p w:rsidR="00DD4B66" w:rsidRDefault="00DD4B66" w:rsidP="00DD4B66">
      <w:pPr>
        <w:widowControl/>
        <w:numPr>
          <w:ilvl w:val="0"/>
          <w:numId w:val="35"/>
        </w:numPr>
        <w:spacing w:before="100" w:beforeAutospacing="1" w:after="100" w:afterAutospacing="1"/>
        <w:jc w:val="left"/>
      </w:pPr>
      <w:r>
        <w:t xml:space="preserve">id/ </w:t>
      </w:r>
      <w:r>
        <w:t>用于存储个人身份信息，比如</w:t>
      </w:r>
      <w:r>
        <w:t>email</w:t>
      </w:r>
      <w:r>
        <w:t>地址，</w:t>
      </w:r>
      <w:r>
        <w:t>PGP</w:t>
      </w:r>
      <w:r>
        <w:t>秘钥等等</w:t>
      </w:r>
    </w:p>
    <w:p w:rsidR="00DD4B66" w:rsidRDefault="00DD4B66" w:rsidP="00DD4B66">
      <w:pPr>
        <w:widowControl/>
        <w:numPr>
          <w:ilvl w:val="0"/>
          <w:numId w:val="35"/>
        </w:numPr>
        <w:spacing w:before="100" w:beforeAutospacing="1" w:after="100" w:afterAutospacing="1"/>
        <w:jc w:val="left"/>
      </w:pPr>
      <w:r>
        <w:t xml:space="preserve">u/ </w:t>
      </w:r>
      <w:r>
        <w:t>是一个附加的，更加结构化的个人信息存储规范（基于</w:t>
      </w:r>
      <w:r>
        <w:t>openspecs</w:t>
      </w:r>
      <w:r>
        <w:t>）</w:t>
      </w:r>
    </w:p>
    <w:p w:rsidR="00DD4B66" w:rsidRDefault="00DD4B66" w:rsidP="00DD4B66">
      <w:pPr>
        <w:pStyle w:val="a4"/>
      </w:pPr>
      <w:r>
        <w:t>域名币客户端与比特币核心很类似，都是从相同的源代码演化而来的。安装完成后，客户端会下载一份完整的域名币区块链，接着就可以对名称进行查询和注册了。包括三个主要的命令：</w:t>
      </w:r>
    </w:p>
    <w:p w:rsidR="00DD4B66" w:rsidRDefault="00DD4B66" w:rsidP="00DD4B66">
      <w:pPr>
        <w:pStyle w:val="a4"/>
      </w:pPr>
      <w:r>
        <w:rPr>
          <w:rStyle w:val="a6"/>
        </w:rPr>
        <w:t>name_new</w:t>
      </w:r>
    </w:p>
    <w:p w:rsidR="00DD4B66" w:rsidRDefault="00DD4B66" w:rsidP="00DD4B66">
      <w:pPr>
        <w:pStyle w:val="HTML"/>
        <w:rPr>
          <w:rStyle w:val="HTML0"/>
        </w:rPr>
      </w:pPr>
      <w:r>
        <w:rPr>
          <w:rStyle w:val="HTML0"/>
        </w:rPr>
        <w:t>查询或预注册一个名称</w:t>
      </w:r>
    </w:p>
    <w:p w:rsidR="00DD4B66" w:rsidRDefault="00DD4B66" w:rsidP="00DD4B66">
      <w:pPr>
        <w:pStyle w:val="a4"/>
      </w:pPr>
      <w:r>
        <w:rPr>
          <w:rStyle w:val="a6"/>
        </w:rPr>
        <w:t>name_firstupdate</w:t>
      </w:r>
    </w:p>
    <w:p w:rsidR="00DD4B66" w:rsidRDefault="00DD4B66" w:rsidP="00DD4B66">
      <w:pPr>
        <w:pStyle w:val="HTML"/>
        <w:rPr>
          <w:rStyle w:val="HTML0"/>
        </w:rPr>
      </w:pPr>
      <w:r>
        <w:rPr>
          <w:rStyle w:val="HTML0"/>
        </w:rPr>
        <w:t>注册一个名称并将其公开</w:t>
      </w:r>
    </w:p>
    <w:p w:rsidR="00DD4B66" w:rsidRDefault="00DD4B66" w:rsidP="00DD4B66">
      <w:pPr>
        <w:pStyle w:val="a4"/>
      </w:pPr>
      <w:r>
        <w:rPr>
          <w:rStyle w:val="a6"/>
        </w:rPr>
        <w:t>name_update</w:t>
      </w:r>
    </w:p>
    <w:p w:rsidR="00DD4B66" w:rsidRDefault="00DD4B66" w:rsidP="00DD4B66">
      <w:pPr>
        <w:pStyle w:val="HTML"/>
        <w:rPr>
          <w:rStyle w:val="HTML0"/>
        </w:rPr>
      </w:pPr>
      <w:r>
        <w:rPr>
          <w:rStyle w:val="HTML0"/>
        </w:rPr>
        <w:t>修改细节或刷新名称注册</w:t>
      </w:r>
    </w:p>
    <w:p w:rsidR="00DD4B66" w:rsidRDefault="00DD4B66" w:rsidP="00DD4B66">
      <w:pPr>
        <w:pStyle w:val="a4"/>
      </w:pPr>
      <w:r>
        <w:t>举例来说，为了注册一个</w:t>
      </w:r>
      <w:r>
        <w:rPr>
          <w:rStyle w:val="a6"/>
        </w:rPr>
        <w:t>mastering-bitcoin.bit</w:t>
      </w:r>
      <w:r>
        <w:t>域名，我们这样使用命令：</w:t>
      </w:r>
    </w:p>
    <w:p w:rsidR="00DD4B66" w:rsidRDefault="00DD4B66" w:rsidP="00DD4B66">
      <w:pPr>
        <w:pStyle w:val="HTML"/>
        <w:rPr>
          <w:rStyle w:val="HTML0"/>
        </w:rPr>
      </w:pPr>
      <w:r>
        <w:rPr>
          <w:rStyle w:val="HTML0"/>
        </w:rPr>
        <w:lastRenderedPageBreak/>
        <w:t>$ namecoind name_new d/mastering-bitcoin</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"21cbab5b1241c6d1a6ad70a2416b3124eb883ac38e423e5ff591d1968eb6664a" ,</w:t>
      </w:r>
    </w:p>
    <w:p w:rsidR="00DD4B66" w:rsidRDefault="00DD4B66" w:rsidP="00DD4B66">
      <w:pPr>
        <w:pStyle w:val="HTML"/>
        <w:rPr>
          <w:rStyle w:val="HTML0"/>
        </w:rPr>
      </w:pPr>
      <w:r>
        <w:rPr>
          <w:rStyle w:val="HTML0"/>
        </w:rPr>
        <w:t xml:space="preserve">    "a05555e0fc56c023"</w:t>
      </w:r>
    </w:p>
    <w:p w:rsidR="00DD4B66" w:rsidRDefault="00DD4B66" w:rsidP="00DD4B66">
      <w:pPr>
        <w:pStyle w:val="HTML"/>
        <w:rPr>
          <w:rStyle w:val="HTML0"/>
        </w:rPr>
      </w:pPr>
      <w:r>
        <w:rPr>
          <w:rStyle w:val="HTML0"/>
        </w:rPr>
        <w:t>]</w:t>
      </w:r>
    </w:p>
    <w:p w:rsidR="00DD4B66" w:rsidRDefault="00DD4B66" w:rsidP="00DD4B66">
      <w:pPr>
        <w:pStyle w:val="a4"/>
      </w:pPr>
      <w:r>
        <w:rPr>
          <w:rStyle w:val="a6"/>
        </w:rPr>
        <w:t>name_new</w:t>
      </w:r>
      <w:r>
        <w:t>命令通过产生一串域名哈希和一个随机秘钥完成了域名的注册。</w:t>
      </w:r>
      <w:r>
        <w:rPr>
          <w:rStyle w:val="a6"/>
        </w:rPr>
        <w:t>name_new</w:t>
      </w:r>
      <w:r>
        <w:t>命令返回的两个字符串包括一串哈希值和一个随机密钥（本例中是a05555e0fc56c023），用于将域名公开发布。一旦注册的域名被记录到域名币区块链中，就可以通过</w:t>
      </w:r>
      <w:r>
        <w:rPr>
          <w:rStyle w:val="a6"/>
        </w:rPr>
        <w:t>name_firstupdate</w:t>
      </w:r>
      <w:r>
        <w:t>命令并提供随机密钥，将其转换为公开注册：</w:t>
      </w:r>
    </w:p>
    <w:p w:rsidR="00DD4B66" w:rsidRDefault="00DD4B66" w:rsidP="00DD4B66">
      <w:pPr>
        <w:pStyle w:val="HTML"/>
        <w:rPr>
          <w:rStyle w:val="HTML0"/>
        </w:rPr>
      </w:pPr>
      <w:r>
        <w:rPr>
          <w:rStyle w:val="HTML0"/>
        </w:rPr>
        <w:t>$ namecoind name_firstupdate d/mastering-bitcoin a05555e0fc56c023 "{"map":{"www": {"ip":"1.2.3.4"}}}}"</w:t>
      </w:r>
    </w:p>
    <w:p w:rsidR="00DD4B66" w:rsidRDefault="00DD4B66" w:rsidP="00DD4B66">
      <w:pPr>
        <w:pStyle w:val="HTML"/>
        <w:rPr>
          <w:rStyle w:val="HTML0"/>
        </w:rPr>
      </w:pPr>
      <w:r>
        <w:rPr>
          <w:rStyle w:val="HTML0"/>
        </w:rPr>
        <w:t>b7a2e59c0a26e5e2664948946ebeca1260985c2f616ba579e6bc7f35ec234b01</w:t>
      </w:r>
    </w:p>
    <w:p w:rsidR="00DD4B66" w:rsidRDefault="00DD4B66" w:rsidP="00DD4B66">
      <w:pPr>
        <w:pStyle w:val="a4"/>
      </w:pPr>
      <w:r>
        <w:t>这个例子将域名</w:t>
      </w:r>
      <w:r>
        <w:rPr>
          <w:rStyle w:val="a6"/>
        </w:rPr>
        <w:t>www.mastering-bitcoin.bit</w:t>
      </w:r>
      <w:r>
        <w:t>映射到IP地址1.2.3.4。返回的哈希是一个交易ID，可用于跟踪注册过程。你可以使用</w:t>
      </w:r>
      <w:r>
        <w:rPr>
          <w:rStyle w:val="a6"/>
        </w:rPr>
        <w:t>name_list</w:t>
      </w:r>
      <w:r>
        <w:t>命令查看名下已注册的域名：</w:t>
      </w:r>
    </w:p>
    <w:p w:rsidR="00DD4B66" w:rsidRDefault="00DD4B66" w:rsidP="00DD4B66">
      <w:pPr>
        <w:pStyle w:val="HTML"/>
        <w:rPr>
          <w:rStyle w:val="HTML0"/>
        </w:rPr>
      </w:pPr>
      <w:r>
        <w:rPr>
          <w:rStyle w:val="HTML0"/>
        </w:rPr>
        <w:t>$ namecoind name_list</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"name" : "d/mastering-bitcoin" ,</w:t>
      </w:r>
    </w:p>
    <w:p w:rsidR="00DD4B66" w:rsidRDefault="00DD4B66" w:rsidP="00DD4B66">
      <w:pPr>
        <w:pStyle w:val="HTML"/>
        <w:rPr>
          <w:rStyle w:val="HTML0"/>
        </w:rPr>
      </w:pPr>
      <w:r>
        <w:rPr>
          <w:rStyle w:val="HTML0"/>
        </w:rPr>
        <w:t xml:space="preserve">        "value" : "{map: {www: {ip:1.2.3.4}}}}" ,</w:t>
      </w:r>
    </w:p>
    <w:p w:rsidR="00DD4B66" w:rsidRDefault="00DD4B66" w:rsidP="00DD4B66">
      <w:pPr>
        <w:pStyle w:val="HTML"/>
        <w:rPr>
          <w:rStyle w:val="HTML0"/>
        </w:rPr>
      </w:pPr>
      <w:r>
        <w:rPr>
          <w:rStyle w:val="HTML0"/>
        </w:rPr>
        <w:t xml:space="preserve">        "address" : "NCccBXrRUahAGrisBA1BLPWQfSrups8Geh" ,</w:t>
      </w:r>
    </w:p>
    <w:p w:rsidR="00DD4B66" w:rsidRDefault="00DD4B66" w:rsidP="00DD4B66">
      <w:pPr>
        <w:pStyle w:val="HTML"/>
        <w:rPr>
          <w:rStyle w:val="HTML0"/>
        </w:rPr>
      </w:pPr>
      <w:r>
        <w:rPr>
          <w:rStyle w:val="HTML0"/>
        </w:rPr>
        <w:t xml:space="preserve">        "expires_in" : 35929</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w:t>
      </w:r>
    </w:p>
    <w:p w:rsidR="00DD4B66" w:rsidRDefault="00DD4B66" w:rsidP="00DD4B66">
      <w:pPr>
        <w:pStyle w:val="a4"/>
      </w:pPr>
      <w:r>
        <w:t>每隔36000个区块（大约200到250天），域名币上注册的名称需要更新一次。</w:t>
      </w:r>
      <w:r>
        <w:rPr>
          <w:rStyle w:val="a6"/>
        </w:rPr>
        <w:t>name_update</w:t>
      </w:r>
      <w: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DD4B66" w:rsidP="00DD4B66">
      <w:pPr>
        <w:pStyle w:val="3"/>
      </w:pPr>
      <w:r>
        <w:t>比特信（</w:t>
      </w:r>
      <w:r>
        <w:t>Bitmessage</w:t>
      </w:r>
      <w:r>
        <w:t>）</w:t>
      </w:r>
    </w:p>
    <w:p w:rsidR="00DD4B66" w:rsidRDefault="00DD4B66" w:rsidP="00DD4B66">
      <w:pPr>
        <w:pStyle w:val="a4"/>
      </w:pPr>
      <w: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w:t>
      </w:r>
      <w:r>
        <w:lastRenderedPageBreak/>
        <w:t>都是经过严格验证的，也就是说不会出现“欺骗”消息。比特信是加密后发送给接收方的，因此可以避免被监听，监听者只有侵入接收方的设备才有可能截获消息。</w:t>
      </w:r>
    </w:p>
    <w:p w:rsidR="00DD4B66" w:rsidRDefault="00DD4B66" w:rsidP="00DD4B66">
      <w:pPr>
        <w:pStyle w:val="3"/>
      </w:pPr>
      <w:r>
        <w:t>以太坊（</w:t>
      </w:r>
      <w:r>
        <w:t>Ethereum</w:t>
      </w:r>
      <w:r>
        <w:t>）</w:t>
      </w:r>
    </w:p>
    <w:p w:rsidR="00DD4B66" w:rsidRDefault="00DD4B66" w:rsidP="00DD4B66">
      <w:pPr>
        <w:pStyle w:val="a4"/>
      </w:pPr>
      <w:r>
        <w:t>以太坊是一个基于区块链账本的图灵完备的合约处理和运行平台。它不是比特币的克隆，而是一个完全独立的设计和实现。以太坊自带内置货币，叫做</w:t>
      </w:r>
      <w:r>
        <w:rPr>
          <w:rStyle w:val="a5"/>
        </w:rPr>
        <w:t>以太币</w:t>
      </w:r>
      <w:r>
        <w:t>，运行合约时需要使用以太币。以太坊区块链记录的东西叫</w:t>
      </w:r>
      <w:r>
        <w:rPr>
          <w:rStyle w:val="a5"/>
        </w:rPr>
        <w:t>合约</w:t>
      </w:r>
      <w: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DD4B66">
      <w:pPr>
        <w:pStyle w:val="a4"/>
      </w:pPr>
      <w:r>
        <w:t>以太坊可以实现相当复杂的系统，甚至可以用于实现其他的替代链。举例说明，下面是使用以太坊实现的一个类似域名币的域名注册合约（或者更确切的说，是用可编译为以太坊代码的高级语言编写的）</w:t>
      </w:r>
    </w:p>
    <w:p w:rsidR="00DD4B66" w:rsidRDefault="00DD4B66" w:rsidP="00DD4B66">
      <w:pPr>
        <w:pStyle w:val="HTML"/>
        <w:rPr>
          <w:rStyle w:val="HTML0"/>
        </w:rPr>
      </w:pPr>
      <w:r>
        <w:rPr>
          <w:rStyle w:val="HTML0"/>
        </w:rPr>
        <w:t xml:space="preserve">    if ! contract. storage[msg. data[0]]: </w:t>
      </w:r>
    </w:p>
    <w:p w:rsidR="00DD4B66" w:rsidRDefault="00DD4B66" w:rsidP="00DD4B66">
      <w:pPr>
        <w:pStyle w:val="HTML"/>
        <w:rPr>
          <w:rStyle w:val="HTML0"/>
        </w:rPr>
      </w:pPr>
      <w:r>
        <w:rPr>
          <w:rStyle w:val="HTML0"/>
        </w:rPr>
        <w:t xml:space="preserve">        # Is the key not yet taken?</w:t>
      </w:r>
    </w:p>
    <w:p w:rsidR="00DD4B66" w:rsidRDefault="00DD4B66" w:rsidP="00DD4B66">
      <w:pPr>
        <w:pStyle w:val="HTML"/>
        <w:rPr>
          <w:rStyle w:val="HTML0"/>
        </w:rPr>
      </w:pPr>
      <w:r>
        <w:rPr>
          <w:rStyle w:val="HTML0"/>
        </w:rPr>
        <w:t xml:space="preserve">        # Then take it!</w:t>
      </w:r>
    </w:p>
    <w:p w:rsidR="00DD4B66" w:rsidRDefault="00DD4B66" w:rsidP="00DD4B66">
      <w:pPr>
        <w:pStyle w:val="HTML"/>
        <w:rPr>
          <w:rStyle w:val="HTML0"/>
        </w:rPr>
      </w:pPr>
      <w:r>
        <w:rPr>
          <w:rStyle w:val="HTML0"/>
        </w:rPr>
        <w:t xml:space="preserve">        contract. storage[msg. data[0]] = msg. data[1]</w:t>
      </w:r>
    </w:p>
    <w:p w:rsidR="00DD4B66" w:rsidRDefault="00DD4B66" w:rsidP="00DD4B66">
      <w:pPr>
        <w:pStyle w:val="HTML"/>
        <w:rPr>
          <w:rStyle w:val="HTML0"/>
        </w:rPr>
      </w:pPr>
      <w:r>
        <w:rPr>
          <w:rStyle w:val="HTML0"/>
        </w:rPr>
        <w:t xml:space="preserve">        return(1)</w:t>
      </w:r>
    </w:p>
    <w:p w:rsidR="00DD4B66" w:rsidRDefault="00DD4B66" w:rsidP="00DD4B66">
      <w:pPr>
        <w:pStyle w:val="HTML"/>
        <w:rPr>
          <w:rStyle w:val="HTML0"/>
        </w:rPr>
      </w:pPr>
      <w:r>
        <w:rPr>
          <w:rStyle w:val="HTML0"/>
        </w:rPr>
        <w:t xml:space="preserve">    else:</w:t>
      </w:r>
    </w:p>
    <w:p w:rsidR="00DD4B66" w:rsidRDefault="00DD4B66" w:rsidP="00DD4B66">
      <w:pPr>
        <w:pStyle w:val="HTML"/>
        <w:rPr>
          <w:rStyle w:val="HTML0"/>
        </w:rPr>
      </w:pPr>
      <w:r>
        <w:rPr>
          <w:rStyle w:val="HTML0"/>
        </w:rPr>
        <w:t xml:space="preserve">        return(0) // Otherwise do nothing</w:t>
      </w:r>
    </w:p>
    <w:p w:rsidR="00DD4B66" w:rsidRDefault="00DD4B66" w:rsidP="00DD4B66">
      <w:pPr>
        <w:pStyle w:val="2"/>
      </w:pPr>
      <w:r>
        <w:t>货币的未来</w:t>
      </w:r>
    </w:p>
    <w:p w:rsidR="00DD4B66" w:rsidRDefault="00DD4B66" w:rsidP="00DD4B66">
      <w:pPr>
        <w:pStyle w:val="a4"/>
      </w:pPr>
      <w: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Default="00DD4B66" w:rsidP="00DD4B66">
      <w:pPr>
        <w:pStyle w:val="a4"/>
      </w:pPr>
      <w: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Default="00DD4B66" w:rsidP="00DD4B66">
      <w:pPr>
        <w:pStyle w:val="a4"/>
      </w:pPr>
      <w: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DD4B66" w:rsidP="00DD4B66">
      <w:pPr>
        <w:pStyle w:val="2"/>
      </w:pPr>
      <w:r>
        <w:t>安全原则</w:t>
      </w:r>
    </w:p>
    <w:p w:rsidR="00DD4B66" w:rsidRDefault="00DD4B66" w:rsidP="00DD4B66">
      <w:pPr>
        <w:pStyle w:val="a4"/>
      </w:pPr>
      <w: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Default="00DD4B66" w:rsidP="00DD4B66">
      <w:pPr>
        <w:pStyle w:val="a4"/>
      </w:pPr>
      <w: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Default="00DD4B66" w:rsidP="00DD4B66">
      <w:pPr>
        <w:pStyle w:val="a4"/>
      </w:pPr>
      <w: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Default="00DD4B66" w:rsidP="00DD4B66">
      <w:pPr>
        <w:pStyle w:val="a4"/>
      </w:pPr>
      <w: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DD4B66" w:rsidP="00DD4B66">
      <w:pPr>
        <w:pStyle w:val="3"/>
      </w:pPr>
      <w:r>
        <w:lastRenderedPageBreak/>
        <w:t>开发安全的比特币系统</w:t>
      </w:r>
    </w:p>
    <w:p w:rsidR="00DD4B66" w:rsidRDefault="00DD4B66" w:rsidP="00DD4B66">
      <w:pPr>
        <w:pStyle w:val="a4"/>
      </w:pPr>
      <w:r>
        <w:t>对比特币开发者来说，最重要的原则就是去中心化。开发者大都了解中心化安全模型，也希望将这些模型应用到比特币应用程序中，但最终结果都是无功而返。</w:t>
      </w:r>
    </w:p>
    <w:p w:rsidR="00DD4B66" w:rsidRDefault="00DD4B66" w:rsidP="00DD4B66">
      <w:pPr>
        <w:pStyle w:val="a4"/>
      </w:pPr>
      <w: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Default="00DD4B66" w:rsidP="00DD4B66">
      <w:pPr>
        <w:pStyle w:val="a4"/>
      </w:pPr>
      <w: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Default="00DD4B66" w:rsidP="00DD4B66">
      <w:pPr>
        <w:pStyle w:val="a4"/>
      </w:pPr>
      <w: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Default="00DD4B66" w:rsidP="00DD4B66">
      <w:pPr>
        <w:pStyle w:val="a4"/>
      </w:pPr>
      <w: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DD4B66" w:rsidP="00DD4B66">
      <w:pPr>
        <w:pStyle w:val="3"/>
      </w:pPr>
      <w:r>
        <w:t>信任根</w:t>
      </w:r>
    </w:p>
    <w:p w:rsidR="00DD4B66" w:rsidRDefault="00DD4B66" w:rsidP="00DD4B66">
      <w:pPr>
        <w:pStyle w:val="a4"/>
      </w:pPr>
      <w:r>
        <w:t>传统安全架构是基于一种叫做</w:t>
      </w:r>
      <w:r>
        <w:rPr>
          <w:rStyle w:val="a5"/>
        </w:rPr>
        <w:t>信任根（root of trust）</w:t>
      </w:r>
      <w: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Default="00DD4B66" w:rsidP="00DD4B66">
      <w:pPr>
        <w:pStyle w:val="a4"/>
      </w:pPr>
      <w:r>
        <w:t>比特币的安全架构与这不同。在比特币中，共识系统创建了一个可信的并且完全去中心化的公共账本。一个得到正确验证的区块链使用创世区块作为信任根，创</w:t>
      </w:r>
      <w:r>
        <w:lastRenderedPageBreak/>
        <w:t>建了一条一直延伸到当前区块的信任链。比特币系统可以也必须使用区块链作为它们的信任根。当设计一个复杂的，需要在多个系统上提供服务的比特币应用时，你需要非常仔细的去审查其安全架构，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Default="00DD4B66" w:rsidP="00DD4B66">
      <w:pPr>
        <w:pStyle w:val="a4"/>
      </w:pPr>
      <w: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DD4B66" w:rsidP="00DD4B66">
      <w:pPr>
        <w:pStyle w:val="2"/>
      </w:pPr>
      <w:r>
        <w:t>用户安全最佳实践</w:t>
      </w:r>
    </w:p>
    <w:p w:rsidR="00DD4B66" w:rsidRDefault="00DD4B66" w:rsidP="00DD4B66">
      <w:pPr>
        <w:pStyle w:val="a4"/>
      </w:pPr>
      <w: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Default="00DD4B66" w:rsidP="00DD4B66">
      <w:pPr>
        <w:pStyle w:val="a4"/>
      </w:pPr>
      <w: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Default="00DD4B66" w:rsidP="00DD4B66">
      <w:pPr>
        <w:pStyle w:val="a4"/>
      </w:pPr>
      <w: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Default="00DD4B66" w:rsidP="00DD4B66">
      <w:pPr>
        <w:pStyle w:val="a4"/>
      </w:pPr>
      <w:r>
        <w:lastRenderedPageBreak/>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DD4B66" w:rsidP="00DD4B66">
      <w:pPr>
        <w:pStyle w:val="3"/>
      </w:pPr>
      <w:r>
        <w:t>物理比特币存储</w:t>
      </w:r>
    </w:p>
    <w:p w:rsidR="00DD4B66" w:rsidRDefault="00DD4B66" w:rsidP="00DD4B66">
      <w:pPr>
        <w:pStyle w:val="a4"/>
      </w:pPr>
      <w: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DD4B66" w:rsidP="00DD4B66">
      <w:pPr>
        <w:pStyle w:val="3"/>
      </w:pPr>
      <w:r>
        <w:t>硬件钱包</w:t>
      </w:r>
    </w:p>
    <w:p w:rsidR="00DD4B66" w:rsidRDefault="00DD4B66" w:rsidP="00DD4B66">
      <w:pPr>
        <w:pStyle w:val="a4"/>
      </w:pPr>
      <w: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DD4B66" w:rsidP="00DD4B66">
      <w:pPr>
        <w:pStyle w:val="3"/>
      </w:pPr>
      <w:r>
        <w:t>平衡风险</w:t>
      </w:r>
    </w:p>
    <w:p w:rsidR="00DD4B66" w:rsidRDefault="00DD4B66" w:rsidP="00DD4B66">
      <w:pPr>
        <w:pStyle w:val="a4"/>
      </w:pPr>
      <w: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DD4B66" w:rsidP="00DD4B66">
      <w:pPr>
        <w:pStyle w:val="3"/>
      </w:pPr>
      <w:r>
        <w:t>分散风险</w:t>
      </w:r>
    </w:p>
    <w:p w:rsidR="00DD4B66" w:rsidRDefault="00DD4B66" w:rsidP="00DD4B66">
      <w:pPr>
        <w:pStyle w:val="a4"/>
      </w:pPr>
      <w: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w:t>
      </w:r>
      <w:r>
        <w:lastRenderedPageBreak/>
        <w:t>全部比特币金额的5%。剩下的部分则拆分后存储在不同的介质中，比如电脑钱包，离线钱包（冷存储）等。</w:t>
      </w:r>
    </w:p>
    <w:p w:rsidR="00DD4B66" w:rsidRDefault="00DD4B66" w:rsidP="00DD4B66">
      <w:pPr>
        <w:pStyle w:val="3"/>
      </w:pPr>
      <w:r>
        <w:t>多重签名和管理</w:t>
      </w:r>
    </w:p>
    <w:p w:rsidR="00DD4B66" w:rsidRDefault="00DD4B66" w:rsidP="00DD4B66">
      <w:pPr>
        <w:pStyle w:val="a4"/>
      </w:pPr>
      <w:r>
        <w:t>当一个公司或个人存储大量比特币时，他们最好考虑使用多重签名比特币地址。使用多重签名地址，用户支付时必须同时提供多个签名，这很好的保护了资金的安全。签名密钥必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DD4B66" w:rsidP="00DD4B66">
      <w:pPr>
        <w:pStyle w:val="3"/>
      </w:pPr>
      <w:r>
        <w:t>生存性</w:t>
      </w:r>
    </w:p>
    <w:p w:rsidR="00DD4B66" w:rsidRDefault="00DD4B66" w:rsidP="00DD4B66">
      <w:pPr>
        <w:pStyle w:val="a4"/>
      </w:pPr>
      <w: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Default="00DD4B66" w:rsidP="00DD4B66">
      <w:pPr>
        <w:pStyle w:val="a4"/>
      </w:pPr>
      <w: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DD4B66" w:rsidP="00DD4B66">
      <w:pPr>
        <w:pStyle w:val="2"/>
      </w:pPr>
      <w:r>
        <w:t>总结</w:t>
      </w:r>
    </w:p>
    <w:p w:rsidR="00DD4B66" w:rsidRDefault="00DD4B66" w:rsidP="00DD4B66">
      <w:pPr>
        <w:pStyle w:val="a4"/>
      </w:pPr>
      <w: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Default="00DD4B66" w:rsidP="00DD4B66">
      <w:pPr>
        <w:pStyle w:val="a4"/>
        <w:sectPr w:rsidR="00DD4B66">
          <w:headerReference w:type="default" r:id="rId108"/>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表A-1</w:t>
      </w:r>
      <w:r w:rsidRPr="00DD4B66">
        <w:rPr>
          <w:rFonts w:ascii="宋体" w:eastAsia="宋体" w:hAnsi="宋体" w:cs="宋体"/>
          <w:kern w:val="0"/>
          <w:sz w:val="24"/>
          <w:szCs w:val="24"/>
        </w:rPr>
        <w:t>列出了将值压入栈的操作符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表A-1 入栈操作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640"/>
        <w:gridCol w:w="4846"/>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 或 OP_FALSE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将一个空数组压入栈中</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1-75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0x01-0x4b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将接下来的N字节入栈，其中N大小1到75字节</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下一个脚本字节包括N，将接下来的N个字节入栈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下两个脚本字节包括N，将接下来的N个字节入栈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下四个脚本字节包括N，将接下来的N个字节入栈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将“–1”压入栈中k</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 或 OP_TRUE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 或 OP_16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0x52 到 0x60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对于OP_N，将“N”入栈，比如OP_2就将“2”入栈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表A-2</w:t>
      </w:r>
      <w:r w:rsidRPr="00DD4B66">
        <w:rPr>
          <w:rFonts w:ascii="宋体" w:eastAsia="宋体" w:hAnsi="宋体" w:cs="宋体"/>
          <w:kern w:val="0"/>
          <w:sz w:val="24"/>
          <w:szCs w:val="24"/>
        </w:rPr>
        <w:t>列出了条件控制操作符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表A-2 条件控制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651"/>
        <w:gridCol w:w="5350"/>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空操作</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如果栈顶不为0，执行语句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只有前面的条件语句未被执行，才会执行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OP_ENDIF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 OP_NOTIF, OP_ELSE 代码块结束标志</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检查栈顶，如果不为TRUE则终止或交易无效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OP_RETURN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表A-3</w:t>
      </w:r>
      <w:r w:rsidRPr="00DD4B66">
        <w:rPr>
          <w:rFonts w:ascii="宋体" w:eastAsia="宋体" w:hAnsi="宋体" w:cs="宋体"/>
          <w:kern w:val="0"/>
          <w:sz w:val="24"/>
          <w:szCs w:val="24"/>
        </w:rPr>
        <w:t>控制栈的操作符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表A-3 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gridCol w:w="1676"/>
        <w:gridCol w:w="48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OP_TOALTSTACK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将主栈顶元素取出放入替代栈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OP_FROMALTSTACK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从替代栈栈顶取出元素放入主栈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取出栈顶两个元素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OP_3DUP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复制栈顶三个元素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拷贝第三和第四个元素到栈顶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将第五和第六个元素移动到栈顶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将栈顶的两对元素互换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如果栈顶元素不为0，则复制该元素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OP_DEPTH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计算栈中的元素数量，并将结果压入栈顶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OP_NIP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将第二个元素出栈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拷贝栈的第二个元素，并压入栈顶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OP_PICK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将栈顶元素N出栈，然后拷贝第N个元素到栈顶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OP_ROLL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将栈顶元素N出栈，然后移动第N个元素到栈顶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将栈顶的三个元素翻转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栈顶的三个元素互换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OP_TUCK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将栈顶元素拷贝并插入到第一和第二个元素之间</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表A-4</w:t>
      </w:r>
      <w:r w:rsidRPr="00DD4B66">
        <w:rPr>
          <w:rFonts w:ascii="宋体" w:eastAsia="宋体" w:hAnsi="宋体" w:cs="宋体"/>
          <w:kern w:val="0"/>
          <w:sz w:val="24"/>
          <w:szCs w:val="24"/>
        </w:rPr>
        <w:t>列出了字符串操作符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表A-4 字符串拼接操作符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1747"/>
        <w:gridCol w:w="439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OP_CAT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禁用（连接顶上两个元素）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OP_SUBSTR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禁用（返回子字符串）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OP_LEFT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禁用（返回左子串）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OP_RIGHT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禁用（返回右子串）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OP_SIZE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计算栈顶字符串长度，并将结果压入栈顶</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图A-5</w:t>
      </w:r>
      <w:r w:rsidRPr="00DD4B66">
        <w:rPr>
          <w:rFonts w:ascii="宋体" w:eastAsia="宋体" w:hAnsi="宋体" w:cs="宋体"/>
          <w:kern w:val="0"/>
          <w:sz w:val="24"/>
          <w:szCs w:val="24"/>
        </w:rPr>
        <w:t>列出了二进制运算和布尔逻辑运算操作符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图A-5 二进制运算和条件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496"/>
        <w:gridCol w:w="51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OP_INVERT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禁用（将栈顶元素按位取反）</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禁用（顶上两个元素进行布尔与）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OP_XOR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禁用（顶上两元素布尔异或）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如果两元素相等，压入TURE（1），否则压入FALSE（0）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与OP_EQUAL相同，如果不为TRUE，则之后运行OP_VERIFY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表A-6</w:t>
      </w:r>
      <w:r w:rsidRPr="00DD4B66">
        <w:rPr>
          <w:rFonts w:ascii="宋体" w:eastAsia="宋体" w:hAnsi="宋体" w:cs="宋体"/>
          <w:kern w:val="0"/>
          <w:sz w:val="24"/>
          <w:szCs w:val="24"/>
        </w:rPr>
        <w:t>显示算术运算符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表A-6 算术运算符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1349"/>
        <w:gridCol w:w="4452"/>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顶部元素加1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顶部元素减1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禁用（顶部元素乘2）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禁用（顶部元素除2）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OP_ABS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顶部元素符号变为正</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如果顶部元素为0或1，则取反，否则返回0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如果顶部元素为0则返回0，否则返回1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顶部两元素出栈并相加，结果重新入栈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顶部两元素出栈，将第二个减第一个的差入栈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禁用（顶部两元素相乘）</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禁用（第二个元素除以第一个元素的商）</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OP_MOD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禁用（第二个元素除以第一个元素的余数）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禁用（第二个元素左移，左移位数为第一个元素的数值）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禁用（第二个元素右移，右移位数为第一个元素的数值）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顶上两个元素布尔与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如果顶上两元素相等，返回TRUE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与NUMEQUAL相同, 如果不是TRUE，进行OP_VERIFY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如果顶上两元素不等，返回TRUE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如果第二个元素比第一个小，返回TRUE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如果第二个元素比第一个打，返回TRUE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如果第二个元素小于等于第一个元素，返回TRUE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如果第二个元素大于等于第一个元素，返回TRUE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返回顶上两个元素中较小的一个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OP_MAX</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返回顶上两个元素中较大的一个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OP_WITHIN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如果第三个元素介于第二个和第一个之间，返回TRUE</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表A-7</w:t>
      </w:r>
      <w:r w:rsidRPr="00DD4B66">
        <w:rPr>
          <w:rFonts w:ascii="宋体" w:eastAsia="宋体" w:hAnsi="宋体" w:cs="宋体"/>
          <w:kern w:val="0"/>
          <w:sz w:val="24"/>
          <w:szCs w:val="24"/>
        </w:rPr>
        <w:t>显示的是加密函数操作符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表A-7 加密和哈希操作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756"/>
        <w:gridCol w:w="492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OP_RIPEMD160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返回顶部元素的SHA1哈希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OP_CODESEPARATOR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标记已进行签名验证的数据的开始处</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将公钥和签名出栈，并验证交易的签名，如果匹配返回TRUE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与CHECKSIG相同,如果结果不为TRUE则执行OP_VERIFY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对每对签名和公钥执行CHECKSIG，所有的签名和公钥都都必须能够匹配，因为存在BUG，一个未使用的外部值会从堆栈中删除。采用OP_NOP作为替代方案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与CHECKMULTISIG相同, 如果结果不为TRUE，则执行OP_VERIFY</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表A-8</w:t>
      </w:r>
      <w:r w:rsidRPr="00DD4B66">
        <w:rPr>
          <w:rFonts w:ascii="宋体" w:eastAsia="宋体" w:hAnsi="宋体" w:cs="宋体"/>
          <w:kern w:val="0"/>
          <w:sz w:val="24"/>
          <w:szCs w:val="24"/>
        </w:rPr>
        <w:t>显示空操作符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表A-8 空操作符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23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OP_NOP1-OP_NOP10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0xb0-0xb9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不做任何操作，忽略</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表A-9</w:t>
      </w:r>
      <w:r w:rsidRPr="00DD4B66">
        <w:rPr>
          <w:rFonts w:ascii="宋体" w:eastAsia="宋体" w:hAnsi="宋体" w:cs="宋体"/>
          <w:kern w:val="0"/>
          <w:sz w:val="24"/>
          <w:szCs w:val="24"/>
        </w:rPr>
        <w:t>显示保留操作符，仅供内部脚本解析使用</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表A-9 保留操作符，内部解析使用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95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OP_SMALLDATA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OP_SMALLINTEGER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表示小整数数据域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表示多个公钥域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OP_PUBKEYHASH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表示公钥哈希域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OP_INVALIDOPCODE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表示任何尚未指定的操作符</w:t>
            </w:r>
          </w:p>
        </w:tc>
      </w:tr>
    </w:tbl>
    <w:p w:rsidR="00DD4B66" w:rsidRPr="00DD4B66" w:rsidRDefault="00DD4B66" w:rsidP="00DD4B66">
      <w:pPr>
        <w:pStyle w:val="a4"/>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6BD8" w:rsidRDefault="00A36BD8" w:rsidP="00FD28E2">
      <w:r>
        <w:separator/>
      </w:r>
    </w:p>
  </w:endnote>
  <w:endnote w:type="continuationSeparator" w:id="0">
    <w:p w:rsidR="00A36BD8" w:rsidRDefault="00A36BD8"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647EF1" w:rsidRDefault="00647EF1" w:rsidP="00647EF1">
        <w:pPr>
          <w:pStyle w:val="ab"/>
          <w:jc w:val="center"/>
        </w:pPr>
        <w:r>
          <w:fldChar w:fldCharType="begin"/>
        </w:r>
        <w:r>
          <w:instrText>PAGE   \* MERGEFORMAT</w:instrText>
        </w:r>
        <w:r>
          <w:fldChar w:fldCharType="separate"/>
        </w:r>
        <w:r w:rsidR="00BD702C" w:rsidRPr="00BD702C">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BD702C" w:rsidRPr="00BD702C">
          <w:rPr>
            <w:noProof/>
            <w:lang w:val="zh-CN"/>
          </w:rPr>
          <w:t>10</w:t>
        </w:r>
        <w:r>
          <w:fldChar w:fldCharType="end"/>
        </w:r>
      </w:p>
    </w:sdtContent>
  </w:sdt>
  <w:p w:rsidR="00446469" w:rsidRDefault="00446469">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BD702C" w:rsidRPr="00BD702C">
          <w:rPr>
            <w:noProof/>
            <w:lang w:val="zh-CN"/>
          </w:rPr>
          <w:t>205</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6BD8" w:rsidRDefault="00A36BD8" w:rsidP="00FD28E2">
      <w:r>
        <w:separator/>
      </w:r>
    </w:p>
  </w:footnote>
  <w:footnote w:type="continuationSeparator" w:id="0">
    <w:p w:rsidR="00A36BD8" w:rsidRDefault="00A36BD8" w:rsidP="00FD28E2">
      <w:r>
        <w:continuationSeparator/>
      </w:r>
    </w:p>
  </w:footnote>
  <w:footnote w:id="1">
    <w:p w:rsidR="00446469" w:rsidRDefault="00446469"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446469" w:rsidRDefault="00446469"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附录</w:t>
    </w:r>
    <w:r>
      <w:rPr>
        <w:rFonts w:hint="eastAsia"/>
      </w:rPr>
      <w:t xml:space="preserve">A </w:t>
    </w:r>
    <w:r>
      <w:rPr>
        <w:rFonts w:hint="eastAsia"/>
      </w:rPr>
      <w:t>交易脚本语言操作符，常量，符合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52DC9"/>
    <w:rsid w:val="000D0657"/>
    <w:rsid w:val="000F3A21"/>
    <w:rsid w:val="00113EDD"/>
    <w:rsid w:val="0012010A"/>
    <w:rsid w:val="00127ED0"/>
    <w:rsid w:val="00132658"/>
    <w:rsid w:val="00161C82"/>
    <w:rsid w:val="0017276F"/>
    <w:rsid w:val="00182BBD"/>
    <w:rsid w:val="00191E3A"/>
    <w:rsid w:val="00222ACC"/>
    <w:rsid w:val="00257B63"/>
    <w:rsid w:val="002A6E62"/>
    <w:rsid w:val="002E1CE6"/>
    <w:rsid w:val="003A08FC"/>
    <w:rsid w:val="003B33C8"/>
    <w:rsid w:val="003C4578"/>
    <w:rsid w:val="003E6E55"/>
    <w:rsid w:val="00446469"/>
    <w:rsid w:val="004A6E33"/>
    <w:rsid w:val="004C0E0C"/>
    <w:rsid w:val="005532BF"/>
    <w:rsid w:val="0056401E"/>
    <w:rsid w:val="005C0A0B"/>
    <w:rsid w:val="005E0F1F"/>
    <w:rsid w:val="00647EF1"/>
    <w:rsid w:val="006F59CE"/>
    <w:rsid w:val="00724B6A"/>
    <w:rsid w:val="00741BDA"/>
    <w:rsid w:val="007439DD"/>
    <w:rsid w:val="007656CA"/>
    <w:rsid w:val="00767547"/>
    <w:rsid w:val="00855C2F"/>
    <w:rsid w:val="008A4276"/>
    <w:rsid w:val="008F1BCD"/>
    <w:rsid w:val="00997C86"/>
    <w:rsid w:val="00A36BD8"/>
    <w:rsid w:val="00A84257"/>
    <w:rsid w:val="00BD702C"/>
    <w:rsid w:val="00C3306D"/>
    <w:rsid w:val="00C34866"/>
    <w:rsid w:val="00CB10A8"/>
    <w:rsid w:val="00D01837"/>
    <w:rsid w:val="00D7456B"/>
    <w:rsid w:val="00DD4B66"/>
    <w:rsid w:val="00E02054"/>
    <w:rsid w:val="00E103E1"/>
    <w:rsid w:val="00E37ED8"/>
    <w:rsid w:val="00E8459F"/>
    <w:rsid w:val="00E900B8"/>
    <w:rsid w:val="00EC261A"/>
    <w:rsid w:val="00EE7217"/>
    <w:rsid w:val="00F147ED"/>
    <w:rsid w:val="00F72CCC"/>
    <w:rsid w:val="00FC637C"/>
    <w:rsid w:val="00FD28E2"/>
    <w:rsid w:val="00FD433A"/>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footer" Target="footer3.xml"/><Relationship Id="rId47" Type="http://schemas.openxmlformats.org/officeDocument/2006/relationships/image" Target="media/image20.png"/><Relationship Id="rId63" Type="http://schemas.openxmlformats.org/officeDocument/2006/relationships/image" Target="media/image35.png"/><Relationship Id="rId68" Type="http://schemas.openxmlformats.org/officeDocument/2006/relationships/hyperlink" Target="http://127.0.0.1:51005/view/blockchain.info" TargetMode="External"/><Relationship Id="rId84" Type="http://schemas.openxmlformats.org/officeDocument/2006/relationships/image" Target="media/image52.png"/><Relationship Id="rId89" Type="http://schemas.openxmlformats.org/officeDocument/2006/relationships/hyperlink" Target="https://blockchain.info/block/000000000019d6689c085ae165831e934ff763ae46a2a6c172b3f1b60a8ce26f" TargetMode="Externa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header" Target="header9.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hyperlink" Target="http://bitcoin.org"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3.png"/><Relationship Id="rId79" Type="http://schemas.openxmlformats.org/officeDocument/2006/relationships/image" Target="media/image47.png"/><Relationship Id="rId87" Type="http://schemas.openxmlformats.org/officeDocument/2006/relationships/hyperlink" Target="http://bit.ly/1x6qCiO" TargetMode="External"/><Relationship Id="rId102" Type="http://schemas.openxmlformats.org/officeDocument/2006/relationships/image" Target="media/image65.png"/><Relationship Id="rId110"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0.png"/><Relationship Id="rId90" Type="http://schemas.openxmlformats.org/officeDocument/2006/relationships/hyperlink" Target="https://blockexplorer.com/block/000000000019d6689c085ae165831e934ff763ae46a2a6c172b3f1b60a8ce26f" TargetMode="External"/><Relationship Id="rId95" Type="http://schemas.openxmlformats.org/officeDocument/2006/relationships/image" Target="media/image59.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bitcoin.org" TargetMode="External"/><Relationship Id="rId48" Type="http://schemas.openxmlformats.org/officeDocument/2006/relationships/header" Target="header3.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hyperlink" Target="http://bit.ly/1qlsC7w" TargetMode="External"/><Relationship Id="rId100" Type="http://schemas.openxmlformats.org/officeDocument/2006/relationships/image" Target="media/image63.png"/><Relationship Id="rId105"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3.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hyperlink" Target="http://bit.ly/1u0FIGs" TargetMode="External"/><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header" Target="header4.xml"/><Relationship Id="rId103" Type="http://schemas.openxmlformats.org/officeDocument/2006/relationships/image" Target="media/image66.png"/><Relationship Id="rId108"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header" Target="header2.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header" Target="header6.xml"/><Relationship Id="rId91" Type="http://schemas.openxmlformats.org/officeDocument/2006/relationships/image" Target="media/image55.png"/><Relationship Id="rId96" Type="http://schemas.openxmlformats.org/officeDocument/2006/relationships/header" Target="header7.xm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bit.ly/1tAeeGr" TargetMode="External"/><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mapofcoins.com" TargetMode="Externa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yperlink" Target="http://bitcoin.org"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header" Target="header5.xm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image" Target="media/image64.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7.png"/><Relationship Id="rId109" Type="http://schemas.openxmlformats.org/officeDocument/2006/relationships/fontTable" Target="fontTable.xm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F8B"/>
    <w:rsid w:val="00B13F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4EF6AA-636D-4560-AFDE-F81DDB90E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227</Pages>
  <Words>31889</Words>
  <Characters>181768</Characters>
  <Application>Microsoft Office Word</Application>
  <DocSecurity>0</DocSecurity>
  <Lines>1514</Lines>
  <Paragraphs>426</Paragraphs>
  <ScaleCrop>false</ScaleCrop>
  <Company/>
  <LinksUpToDate>false</LinksUpToDate>
  <CharactersWithSpaces>213231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9</cp:revision>
  <dcterms:created xsi:type="dcterms:W3CDTF">2016-11-28T06:47:00Z</dcterms:created>
  <dcterms:modified xsi:type="dcterms:W3CDTF">2016-11-30T06:54:00Z</dcterms:modified>
</cp:coreProperties>
</file>